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2" w:rsidRPr="00073C42" w:rsidRDefault="00731A6C" w:rsidP="00073C42">
      <w:pPr>
        <w:spacing w:after="12" w:line="24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6480175" cy="9158118"/>
            <wp:effectExtent l="0" t="0" r="0" b="5080"/>
            <wp:docPr id="3" name="Рисунок 3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42" w:rsidRDefault="00073C42" w:rsidP="00073C42">
      <w:pPr>
        <w:spacing w:after="12" w:line="24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73C42" w:rsidRDefault="00073C42" w:rsidP="00073C42">
      <w:pPr>
        <w:spacing w:after="12" w:line="24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C6C3A" w:rsidRPr="00003376" w:rsidRDefault="00DC6C3A" w:rsidP="00015186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376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DC6C3A" w:rsidRDefault="00DC6C3A" w:rsidP="00DC6C3A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34" w:type="dxa"/>
        <w:tblInd w:w="924" w:type="dxa"/>
        <w:tblCellMar>
          <w:top w:w="54" w:type="dxa"/>
          <w:left w:w="7" w:type="dxa"/>
        </w:tblCellMar>
        <w:tblLook w:val="04A0" w:firstRow="1" w:lastRow="0" w:firstColumn="1" w:lastColumn="0" w:noHBand="0" w:noVBand="1"/>
      </w:tblPr>
      <w:tblGrid>
        <w:gridCol w:w="2693"/>
        <w:gridCol w:w="6741"/>
      </w:tblGrid>
      <w:tr w:rsidR="00DC6C3A" w:rsidRPr="00BD2CB9" w:rsidTr="003B48AE">
        <w:trPr>
          <w:trHeight w:val="11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Полное (сокращенное) наименование образовательной организации 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tabs>
                <w:tab w:val="center" w:pos="3634"/>
                <w:tab w:val="right" w:pos="6733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общеобразовательное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учреждение </w:t>
            </w:r>
          </w:p>
          <w:p w:rsidR="00DC6C3A" w:rsidRPr="00BD2CB9" w:rsidRDefault="00073C42" w:rsidP="003B48AE">
            <w:pPr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Поречская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C6C3A"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 ср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едняя общеобразовательная школа</w:t>
            </w:r>
            <w:r w:rsidR="00DC6C3A"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МОУ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Поречская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СОШ)</w:t>
            </w:r>
          </w:p>
          <w:p w:rsidR="00DC6C3A" w:rsidRPr="00BD2CB9" w:rsidRDefault="00DC6C3A" w:rsidP="003B48AE">
            <w:pPr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C6C3A" w:rsidRPr="00BD2CB9" w:rsidTr="003B48AE">
        <w:trPr>
          <w:trHeight w:val="956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right="52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Основания для разработки Программы развития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9" w:line="237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Федеральный закон «Об образовании в Российской Федерации» от 29.12.2012 № 273-ФЗ; 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Указ Президента Российской Федерации от 02.07.2021 № 400 «О Стратегии национальной безопасности Российской Федерации»; 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5" w:line="239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Указ Президента Российской Федерации от 21.07.2020 № 474 «О национальных целях развития Российской Федерации на период до 2030 года»; 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7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 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 </w:t>
            </w:r>
          </w:p>
          <w:p w:rsidR="00DC6C3A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образования"; </w:t>
            </w:r>
          </w:p>
          <w:p w:rsidR="0023144B" w:rsidRDefault="0023144B" w:rsidP="00231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23144B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</w:t>
            </w:r>
            <w:r w:rsidR="005C19A2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"</w:t>
            </w:r>
          </w:p>
          <w:p w:rsidR="00436931" w:rsidRPr="005C19A2" w:rsidRDefault="00436931" w:rsidP="005C19A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5C19A2">
              <w:rPr>
                <w:rFonts w:ascii="Times New Roman" w:hAnsi="Times New Roman" w:cs="Times New Roman"/>
                <w:color w:val="000000"/>
                <w:sz w:val="24"/>
              </w:rPr>
              <w:t>Приказ Министерства просвещения Российской Федерации от 12.08.2022 № 732</w:t>
            </w:r>
            <w:r w:rsidR="0023144B" w:rsidRPr="005C19A2">
              <w:rPr>
                <w:rFonts w:ascii="Times New Roman" w:hAnsi="Times New Roman" w:cs="Times New Roman"/>
                <w:color w:val="000000"/>
                <w:sz w:val="24"/>
              </w:rPr>
              <w:t>"  О внесении изменений</w:t>
            </w:r>
          </w:p>
          <w:p w:rsidR="00436931" w:rsidRDefault="00436931" w:rsidP="005C19A2">
            <w:pPr>
              <w:spacing w:after="28" w:line="238" w:lineRule="auto"/>
              <w:ind w:left="765"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6931">
              <w:rPr>
                <w:rFonts w:ascii="Times New Roman" w:hAnsi="Times New Roman" w:cs="Times New Roman"/>
                <w:color w:val="000000"/>
                <w:sz w:val="24"/>
              </w:rPr>
              <w:t>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    </w:r>
            <w:r w:rsidR="0023144B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23144B" w:rsidRPr="00BD2CB9" w:rsidRDefault="0023144B" w:rsidP="0023144B">
            <w:pPr>
              <w:spacing w:after="28" w:line="238" w:lineRule="auto"/>
              <w:ind w:left="198"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Письмо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 от 11.05.2021 № СК-123/07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12.Указ Президента Российской Федерации от 7 мая 2018 г. № 204 в части решения задач и достижения стратегических целей по направлению «Образование». </w:t>
            </w:r>
          </w:p>
          <w:p w:rsidR="00DC6C3A" w:rsidRPr="00BD2CB9" w:rsidRDefault="00DC6C3A" w:rsidP="0023144B">
            <w:pPr>
              <w:numPr>
                <w:ilvl w:val="0"/>
                <w:numId w:val="3"/>
              </w:numPr>
              <w:spacing w:after="28" w:line="238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Национальный проект «Образование», утвержден президиумом Совета при президенте РФ (протокол от 03.09.2018 №10)</w:t>
            </w:r>
          </w:p>
        </w:tc>
      </w:tr>
      <w:tr w:rsidR="00DC6C3A" w:rsidRPr="00BD2CB9" w:rsidTr="003B48AE">
        <w:trPr>
          <w:trHeight w:val="24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Цель Программы развития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103" w:right="29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современных условий организации образовательной деятельности для перехода на более высокий уровень соответствия модели «Школа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 </w:t>
            </w:r>
          </w:p>
        </w:tc>
      </w:tr>
      <w:tr w:rsidR="00DC6C3A" w:rsidRPr="00BD2CB9" w:rsidTr="003B48AE">
        <w:trPr>
          <w:trHeight w:val="24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11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Задачи по достижению цели Программы развития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after="8" w:line="238" w:lineRule="auto"/>
              <w:ind w:left="56" w:right="20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самодиагностики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 xml:space="preserve">МОУ – </w:t>
            </w:r>
            <w:proofErr w:type="spellStart"/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Поречская</w:t>
            </w:r>
            <w:proofErr w:type="spellEnd"/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 xml:space="preserve"> СОШ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, определение уровня соответствия модели «Школа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России». </w:t>
            </w:r>
          </w:p>
          <w:p w:rsidR="00DC6C3A" w:rsidRPr="00BD2CB9" w:rsidRDefault="00DC6C3A" w:rsidP="003B48AE">
            <w:pPr>
              <w:spacing w:after="8" w:line="238" w:lineRule="auto"/>
              <w:ind w:left="56" w:right="20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2.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России». </w:t>
            </w:r>
          </w:p>
          <w:p w:rsidR="00DC6C3A" w:rsidRPr="00BD2CB9" w:rsidRDefault="00DC6C3A" w:rsidP="003B48AE">
            <w:pPr>
              <w:spacing w:after="46"/>
              <w:ind w:left="56" w:right="20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3. Выбор управленческого трека развития школы; </w:t>
            </w:r>
          </w:p>
          <w:p w:rsidR="00DC6C3A" w:rsidRPr="00BD2CB9" w:rsidRDefault="00DC6C3A" w:rsidP="003B48AE">
            <w:pPr>
              <w:spacing w:after="11" w:line="238" w:lineRule="auto"/>
              <w:ind w:left="56" w:right="20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4. Описание условий перехода на следующий уровень соответствия модели «Школа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 с учётом 8 магистральных направлений развития: </w:t>
            </w:r>
          </w:p>
          <w:p w:rsidR="00DC6C3A" w:rsidRPr="00BD2CB9" w:rsidRDefault="00DC6C3A" w:rsidP="003B48AE">
            <w:pPr>
              <w:spacing w:after="5" w:line="303" w:lineRule="auto"/>
              <w:ind w:left="1085" w:right="139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1)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Знание: качество и объективность </w:t>
            </w:r>
          </w:p>
          <w:p w:rsidR="00DC6C3A" w:rsidRPr="00BD2CB9" w:rsidRDefault="00DC6C3A" w:rsidP="003B48AE">
            <w:pPr>
              <w:spacing w:after="5" w:line="303" w:lineRule="auto"/>
              <w:ind w:left="1085" w:right="139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2)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Воспитание. </w:t>
            </w:r>
          </w:p>
          <w:p w:rsidR="00DC6C3A" w:rsidRPr="00BD2CB9" w:rsidRDefault="00DC6C3A" w:rsidP="00C013D4">
            <w:pPr>
              <w:numPr>
                <w:ilvl w:val="1"/>
                <w:numId w:val="4"/>
              </w:numPr>
              <w:spacing w:after="51" w:line="248" w:lineRule="auto"/>
              <w:ind w:left="10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Здоровье. </w:t>
            </w:r>
          </w:p>
          <w:p w:rsidR="00DC6C3A" w:rsidRPr="00BD2CB9" w:rsidRDefault="00DC6C3A" w:rsidP="00C013D4">
            <w:pPr>
              <w:numPr>
                <w:ilvl w:val="1"/>
                <w:numId w:val="4"/>
              </w:numPr>
              <w:spacing w:after="56" w:line="248" w:lineRule="auto"/>
              <w:ind w:left="10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Творчество. </w:t>
            </w:r>
          </w:p>
          <w:p w:rsidR="00DC6C3A" w:rsidRPr="00BD2CB9" w:rsidRDefault="00DC6C3A" w:rsidP="00C013D4">
            <w:pPr>
              <w:numPr>
                <w:ilvl w:val="1"/>
                <w:numId w:val="4"/>
              </w:numPr>
              <w:spacing w:after="49" w:line="248" w:lineRule="auto"/>
              <w:ind w:left="10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Профориентация. </w:t>
            </w:r>
          </w:p>
          <w:p w:rsidR="00DC6C3A" w:rsidRPr="00BD2CB9" w:rsidRDefault="00DC6C3A" w:rsidP="00C013D4">
            <w:pPr>
              <w:numPr>
                <w:ilvl w:val="1"/>
                <w:numId w:val="4"/>
              </w:numPr>
              <w:spacing w:after="56" w:line="248" w:lineRule="auto"/>
              <w:ind w:left="10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Учитель. Школьные команды. </w:t>
            </w:r>
          </w:p>
          <w:p w:rsidR="00DC6C3A" w:rsidRPr="00BD2CB9" w:rsidRDefault="00DC6C3A" w:rsidP="00C013D4">
            <w:pPr>
              <w:numPr>
                <w:ilvl w:val="1"/>
                <w:numId w:val="4"/>
              </w:numPr>
              <w:spacing w:after="53" w:line="248" w:lineRule="auto"/>
              <w:ind w:left="10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Школьный климат. </w:t>
            </w:r>
          </w:p>
          <w:p w:rsidR="00DC6C3A" w:rsidRPr="00BD2CB9" w:rsidRDefault="00DC6C3A" w:rsidP="00C013D4">
            <w:pPr>
              <w:numPr>
                <w:ilvl w:val="1"/>
                <w:numId w:val="4"/>
              </w:numPr>
              <w:spacing w:after="54" w:line="248" w:lineRule="auto"/>
              <w:ind w:left="10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среда. </w:t>
            </w:r>
          </w:p>
          <w:p w:rsidR="00DC6C3A" w:rsidRPr="00BD2CB9" w:rsidRDefault="00DC6C3A" w:rsidP="003B48AE">
            <w:pPr>
              <w:spacing w:after="9" w:line="238" w:lineRule="auto"/>
              <w:ind w:left="56" w:right="202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5.Построение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DC6C3A" w:rsidRPr="00BD2CB9" w:rsidRDefault="00DC6C3A" w:rsidP="003B48AE">
            <w:pPr>
              <w:ind w:right="19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6.Формирование предметно-пространственной среды в перспективе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цифровизации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образования для расширения возможности индивидуализации образовательного процесса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>с</w:t>
            </w:r>
          </w:p>
          <w:p w:rsidR="00DC6C3A" w:rsidRPr="00BD2CB9" w:rsidRDefault="00DC6C3A" w:rsidP="003B48AE">
            <w:pPr>
              <w:ind w:right="19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нацеленностью на достижение планируемых  образовательных результатов.</w:t>
            </w:r>
          </w:p>
          <w:p w:rsidR="00DC6C3A" w:rsidRPr="00BD2CB9" w:rsidRDefault="00DC6C3A" w:rsidP="003B48AE">
            <w:pPr>
              <w:spacing w:after="8" w:line="238" w:lineRule="auto"/>
              <w:ind w:left="56" w:right="20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6. Расширение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:rsidR="00DC6C3A" w:rsidRPr="00BD2CB9" w:rsidRDefault="00DC6C3A" w:rsidP="003B48A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7.Развитие управленческой модели школы.  </w:t>
            </w:r>
          </w:p>
          <w:p w:rsidR="00DC6C3A" w:rsidRPr="00BD2CB9" w:rsidRDefault="00DC6C3A" w:rsidP="003B48AE">
            <w:pPr>
              <w:spacing w:after="8" w:line="238" w:lineRule="auto"/>
              <w:ind w:left="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8.Развитие направления работы с семьей (школа для ребёнка и для всей семьи). </w:t>
            </w:r>
          </w:p>
          <w:p w:rsidR="00DC6C3A" w:rsidRPr="00BD2CB9" w:rsidRDefault="00DC6C3A" w:rsidP="003B48AE">
            <w:pPr>
              <w:ind w:right="19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9. Независимая оценка качества образования, система внутреннего аудита.</w:t>
            </w:r>
          </w:p>
        </w:tc>
      </w:tr>
    </w:tbl>
    <w:p w:rsidR="00DC6C3A" w:rsidRPr="00BD2CB9" w:rsidRDefault="00DC6C3A" w:rsidP="00DC6C3A">
      <w:pPr>
        <w:spacing w:after="0"/>
        <w:ind w:right="48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6C3A" w:rsidRPr="00BD2CB9" w:rsidRDefault="00DC6C3A" w:rsidP="00DC6C3A">
      <w:pPr>
        <w:spacing w:after="0"/>
        <w:ind w:left="620" w:right="4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24" w:type="dxa"/>
        <w:tblInd w:w="924" w:type="dxa"/>
        <w:tblCellMar>
          <w:top w:w="50" w:type="dxa"/>
          <w:left w:w="110" w:type="dxa"/>
          <w:right w:w="139" w:type="dxa"/>
        </w:tblCellMar>
        <w:tblLook w:val="04A0" w:firstRow="1" w:lastRow="0" w:firstColumn="1" w:lastColumn="0" w:noHBand="0" w:noVBand="1"/>
      </w:tblPr>
      <w:tblGrid>
        <w:gridCol w:w="2693"/>
        <w:gridCol w:w="6731"/>
      </w:tblGrid>
      <w:tr w:rsidR="00DC6C3A" w:rsidRPr="00BD2CB9" w:rsidTr="003B48AE">
        <w:trPr>
          <w:trHeight w:val="101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Основные ожидаемые результаты реализации Программы развития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C013D4">
            <w:pPr>
              <w:numPr>
                <w:ilvl w:val="0"/>
                <w:numId w:val="5"/>
              </w:numPr>
              <w:spacing w:after="71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Выявлено соотношение характеристик основных процессов проектным.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spacing w:after="71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Проведён управленческий анализ, проектирование условий перехода на следующий уровень соответствия модели «Школа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России».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spacing w:after="86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Определён управленческий трек развития школы: </w:t>
            </w:r>
          </w:p>
          <w:p w:rsidR="00DC6C3A" w:rsidRPr="00BD2CB9" w:rsidRDefault="00DC6C3A" w:rsidP="003B48AE">
            <w:pPr>
              <w:tabs>
                <w:tab w:val="center" w:pos="1088"/>
                <w:tab w:val="center" w:pos="3327"/>
              </w:tabs>
              <w:spacing w:after="26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Calibri" w:eastAsia="Calibri" w:hAnsi="Calibri" w:cs="Calibri"/>
                <w:color w:val="000000"/>
              </w:rPr>
              <w:tab/>
            </w:r>
            <w:r w:rsidRPr="00BD2CB9">
              <w:rPr>
                <w:rFonts w:ascii="Sitka Text" w:eastAsia="Sitka Text" w:hAnsi="Sitka Text" w:cs="Sitka Text"/>
                <w:color w:val="000000"/>
                <w:sz w:val="24"/>
              </w:rPr>
              <w:t>-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Модель Программы развития школы;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spacing w:after="70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Описаны условия перехода на следующий уровень соответствия модели «Школа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 с учётом 8 магистральных направлений развития </w:t>
            </w:r>
          </w:p>
          <w:p w:rsidR="00DC6C3A" w:rsidRPr="00BD2CB9" w:rsidRDefault="00DC6C3A" w:rsidP="003B48AE">
            <w:pPr>
              <w:spacing w:after="19"/>
              <w:ind w:left="235" w:right="13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1)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Знание: качество и объективность </w:t>
            </w:r>
          </w:p>
          <w:p w:rsidR="00DC6C3A" w:rsidRPr="00BD2CB9" w:rsidRDefault="00DC6C3A" w:rsidP="003B48AE">
            <w:pPr>
              <w:spacing w:after="19"/>
              <w:ind w:left="235" w:right="13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2)</w:t>
            </w:r>
            <w:r w:rsidRPr="00BD2CB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Воспитание. </w:t>
            </w:r>
          </w:p>
          <w:p w:rsidR="00DC6C3A" w:rsidRPr="00BD2CB9" w:rsidRDefault="00DC6C3A" w:rsidP="00C013D4">
            <w:pPr>
              <w:numPr>
                <w:ilvl w:val="1"/>
                <w:numId w:val="6"/>
              </w:numPr>
              <w:spacing w:after="74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Здоровье. </w:t>
            </w:r>
          </w:p>
          <w:p w:rsidR="00DC6C3A" w:rsidRPr="00BD2CB9" w:rsidRDefault="00DC6C3A" w:rsidP="00C013D4">
            <w:pPr>
              <w:numPr>
                <w:ilvl w:val="1"/>
                <w:numId w:val="6"/>
              </w:numPr>
              <w:spacing w:after="74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Творчество. </w:t>
            </w:r>
          </w:p>
          <w:p w:rsidR="00DC6C3A" w:rsidRPr="00BD2CB9" w:rsidRDefault="00DC6C3A" w:rsidP="00C013D4">
            <w:pPr>
              <w:numPr>
                <w:ilvl w:val="1"/>
                <w:numId w:val="6"/>
              </w:numPr>
              <w:spacing w:after="74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Профориентация. </w:t>
            </w:r>
          </w:p>
          <w:p w:rsidR="00DC6C3A" w:rsidRPr="00BD2CB9" w:rsidRDefault="00DC6C3A" w:rsidP="00C013D4">
            <w:pPr>
              <w:numPr>
                <w:ilvl w:val="1"/>
                <w:numId w:val="6"/>
              </w:numPr>
              <w:spacing w:after="74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Учитель. Школьные команды. </w:t>
            </w:r>
          </w:p>
          <w:p w:rsidR="00DC6C3A" w:rsidRPr="00BD2CB9" w:rsidRDefault="00DC6C3A" w:rsidP="00C013D4">
            <w:pPr>
              <w:numPr>
                <w:ilvl w:val="1"/>
                <w:numId w:val="6"/>
              </w:numPr>
              <w:spacing w:after="74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Школьный климат. </w:t>
            </w:r>
          </w:p>
          <w:p w:rsidR="00DC6C3A" w:rsidRPr="00BD2CB9" w:rsidRDefault="00DC6C3A" w:rsidP="00C013D4">
            <w:pPr>
              <w:numPr>
                <w:ilvl w:val="1"/>
                <w:numId w:val="6"/>
              </w:numPr>
              <w:spacing w:after="51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среда.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spacing w:after="71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Построена система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spacing w:after="70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Сформирована предметно-пространственная среда в перспективе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цифровизации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spacing w:after="71"/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Расширение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:rsidR="00DC6C3A" w:rsidRPr="00BD2CB9" w:rsidRDefault="00DC6C3A" w:rsidP="00C013D4">
            <w:pPr>
              <w:numPr>
                <w:ilvl w:val="0"/>
                <w:numId w:val="5"/>
              </w:numPr>
              <w:ind w:left="235" w:right="2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управленческой модели школы. </w:t>
            </w:r>
          </w:p>
        </w:tc>
      </w:tr>
      <w:tr w:rsidR="00DC6C3A" w:rsidRPr="00BD2CB9" w:rsidTr="003B48AE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Разработчики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after="4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Рабочая группа </w:t>
            </w:r>
          </w:p>
        </w:tc>
      </w:tr>
      <w:tr w:rsidR="00DC6C3A" w:rsidRPr="00BD2CB9" w:rsidTr="003B48AE">
        <w:trPr>
          <w:trHeight w:val="3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Сроки реализации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01.01.2024 г.-31.12.2026 г. </w:t>
            </w:r>
          </w:p>
        </w:tc>
      </w:tr>
      <w:tr w:rsidR="00DC6C3A" w:rsidRPr="00BD2CB9" w:rsidTr="003B48AE">
        <w:trPr>
          <w:trHeight w:val="3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Этапы реализации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Подготовительный, реализации, обобщающий </w:t>
            </w:r>
          </w:p>
        </w:tc>
      </w:tr>
      <w:tr w:rsidR="00DC6C3A" w:rsidRPr="00BD2CB9" w:rsidTr="003B48AE">
        <w:trPr>
          <w:trHeight w:val="118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after="45"/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I этап, </w:t>
            </w:r>
          </w:p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подготовительный, январь 2024 г. – </w:t>
            </w:r>
          </w:p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август 2024 г.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локальных актов. </w:t>
            </w:r>
          </w:p>
          <w:p w:rsidR="00DC6C3A" w:rsidRPr="00BD2CB9" w:rsidRDefault="00DC6C3A" w:rsidP="003B48A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родительской общественности к изменениям в образовательной деятельности. </w:t>
            </w:r>
          </w:p>
        </w:tc>
      </w:tr>
      <w:tr w:rsidR="00DC6C3A" w:rsidRPr="00BD2CB9" w:rsidTr="003B48AE">
        <w:trPr>
          <w:trHeight w:val="8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after="77" w:line="226" w:lineRule="auto"/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II этап, реализация, сентябрь 2024г. –</w:t>
            </w:r>
          </w:p>
          <w:p w:rsidR="00DC6C3A" w:rsidRPr="00BD2CB9" w:rsidRDefault="00DC6C3A" w:rsidP="003B48AE">
            <w:pPr>
              <w:spacing w:after="77" w:line="226" w:lineRule="auto"/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август 2026 г.</w:t>
            </w:r>
          </w:p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after="4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мероприятия.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проектов. </w:t>
            </w:r>
          </w:p>
        </w:tc>
      </w:tr>
      <w:tr w:rsidR="00DC6C3A" w:rsidRPr="00BD2CB9" w:rsidTr="003B48AE">
        <w:trPr>
          <w:trHeight w:val="7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III этап, обобщающий, сентябрь- декабрь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 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righ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Рефлексивный анализ и принятие управленческих решений по перспективе развития организации. </w:t>
            </w:r>
          </w:p>
        </w:tc>
      </w:tr>
      <w:tr w:rsidR="00DC6C3A" w:rsidRPr="00BD2CB9" w:rsidTr="003B48AE">
        <w:trPr>
          <w:trHeight w:val="166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Источники финансирования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Бюджетные средства, средства в рамках федерального проекта по капитальному ремонту и оснащению средствами обучения и воспитания зданий общеобразовательных организаций «Модернизация школьных систем образования» в рамках государственной программы «Развитие образования». </w:t>
            </w:r>
          </w:p>
        </w:tc>
      </w:tr>
      <w:tr w:rsidR="00DC6C3A" w:rsidRPr="00BD2CB9" w:rsidTr="003B48AE">
        <w:trPr>
          <w:trHeight w:val="22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Управление </w:t>
            </w:r>
          </w:p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Программой развития. </w:t>
            </w:r>
          </w:p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Ответственные. </w:t>
            </w:r>
          </w:p>
          <w:p w:rsidR="00DC6C3A" w:rsidRPr="00BD2CB9" w:rsidRDefault="00DC6C3A" w:rsidP="003B48AE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Исполнители.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Ведение мониторинга по реализации Программы развития. Анализ и рефлексия преобразовательной деятельности. </w:t>
            </w:r>
          </w:p>
          <w:p w:rsidR="00DC6C3A" w:rsidRPr="00BD2CB9" w:rsidRDefault="00DC6C3A" w:rsidP="003B48AE">
            <w:pPr>
              <w:spacing w:line="238" w:lineRule="auto"/>
              <w:ind w:right="14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России».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Ответственные: администрация школы;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Исполнители: школьная управленческая команда</w:t>
            </w:r>
          </w:p>
        </w:tc>
      </w:tr>
    </w:tbl>
    <w:p w:rsidR="00DC6C3A" w:rsidRDefault="00DC6C3A" w:rsidP="00DC6C3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3A" w:rsidRPr="00BD2CB9" w:rsidRDefault="00DC6C3A" w:rsidP="00C013D4">
      <w:pPr>
        <w:pStyle w:val="a3"/>
        <w:numPr>
          <w:ilvl w:val="0"/>
          <w:numId w:val="2"/>
        </w:numPr>
        <w:spacing w:after="0"/>
        <w:ind w:right="353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2CB9">
        <w:rPr>
          <w:rFonts w:ascii="Times New Roman" w:hAnsi="Times New Roman" w:cs="Times New Roman"/>
          <w:sz w:val="28"/>
          <w:szCs w:val="28"/>
        </w:rPr>
        <w:tab/>
      </w:r>
      <w:r w:rsidRPr="00BD2C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Информационная справка </w:t>
      </w:r>
    </w:p>
    <w:p w:rsidR="00DC6C3A" w:rsidRPr="00BD2CB9" w:rsidRDefault="00DC6C3A" w:rsidP="00DC6C3A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2C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9355" w:type="dxa"/>
        <w:tblInd w:w="988" w:type="dxa"/>
        <w:tblCellMar>
          <w:top w:w="54" w:type="dxa"/>
          <w:left w:w="113" w:type="dxa"/>
          <w:right w:w="8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DC6C3A" w:rsidRPr="00BD2CB9" w:rsidTr="003B48AE">
        <w:trPr>
          <w:trHeight w:val="8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tabs>
                <w:tab w:val="center" w:pos="24"/>
                <w:tab w:val="right" w:pos="3708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Наименование ОО (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>согласно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>Уставу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073C42">
            <w:pPr>
              <w:spacing w:line="238" w:lineRule="auto"/>
              <w:ind w:left="17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общеобразовательное учреждение </w:t>
            </w:r>
            <w:proofErr w:type="spellStart"/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Поречская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средняя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общеобразовательная школа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C6C3A" w:rsidRPr="00BD2CB9" w:rsidTr="003B48AE">
        <w:trPr>
          <w:trHeight w:val="3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ИНН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073C42" w:rsidP="003B48AE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>6906005792</w:t>
            </w:r>
          </w:p>
        </w:tc>
      </w:tr>
      <w:tr w:rsidR="00DC6C3A" w:rsidRPr="00BD2CB9" w:rsidTr="003B48A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Учредитель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073C42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Администрация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 xml:space="preserve"> Отдела образования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Бежецкого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муниципального округа Тверской области </w:t>
            </w:r>
          </w:p>
        </w:tc>
      </w:tr>
      <w:tr w:rsidR="00DC6C3A" w:rsidRPr="00BD2CB9" w:rsidTr="003B48AE">
        <w:trPr>
          <w:trHeight w:val="3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Дата основания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23144B" w:rsidP="0023144B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3144B">
              <w:rPr>
                <w:rFonts w:ascii="Times New Roman" w:hAnsi="Times New Roman" w:cs="Times New Roman"/>
                <w:sz w:val="24"/>
              </w:rPr>
              <w:t>1922год, современное здание  с 1976г.</w:t>
            </w:r>
            <w:r w:rsidR="00DC6C3A" w:rsidRPr="002314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C6C3A" w:rsidRPr="00BD2CB9" w:rsidTr="003B48AE">
        <w:trPr>
          <w:trHeight w:val="6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after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Юридический адрес: 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073C42" w:rsidP="003B48AE">
            <w:pPr>
              <w:ind w:left="175" w:right="6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 xml:space="preserve">171954 Тверская область, </w:t>
            </w:r>
            <w:proofErr w:type="spellStart"/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>Бежецкий</w:t>
            </w:r>
            <w:proofErr w:type="spellEnd"/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spellStart"/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Start"/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>оречье</w:t>
            </w:r>
            <w:proofErr w:type="spellEnd"/>
            <w:r w:rsidRPr="00073C42">
              <w:rPr>
                <w:rFonts w:ascii="Times New Roman" w:hAnsi="Times New Roman" w:cs="Times New Roman"/>
                <w:color w:val="000000"/>
                <w:sz w:val="24"/>
              </w:rPr>
              <w:t>, д. №120</w:t>
            </w:r>
          </w:p>
        </w:tc>
      </w:tr>
      <w:tr w:rsidR="00DC6C3A" w:rsidRPr="00BD2CB9" w:rsidTr="003B48AE">
        <w:trPr>
          <w:trHeight w:val="3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телефон, E-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073C42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8(48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231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32314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073C42" w:rsidRPr="00073C42">
              <w:rPr>
                <w:rFonts w:ascii="Times New Roman" w:hAnsi="Times New Roman" w:cs="Times New Roman"/>
                <w:color w:val="000000"/>
                <w:sz w:val="24"/>
              </w:rPr>
              <w:t>bezhetsk.porech@tvershkola.ru</w:t>
            </w:r>
          </w:p>
        </w:tc>
      </w:tr>
      <w:tr w:rsidR="00DC6C3A" w:rsidRPr="00BD2CB9" w:rsidTr="003B48AE">
        <w:trPr>
          <w:trHeight w:val="35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Лицензия 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073C42" w:rsidP="003B48AE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27.04.2018 №ЛО35-01257-69/00287310</w:t>
            </w:r>
          </w:p>
        </w:tc>
      </w:tr>
      <w:tr w:rsidR="00DC6C3A" w:rsidRPr="00BD2CB9" w:rsidTr="003B48A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к лицензии </w:t>
            </w:r>
            <w:r w:rsidRPr="00BD2CB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 (НОО, ООО, СОО) Дополнительное образование</w:t>
            </w:r>
            <w:proofErr w:type="gram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 xml:space="preserve"> профессиональное обучение</w:t>
            </w:r>
          </w:p>
        </w:tc>
      </w:tr>
      <w:tr w:rsidR="00DC6C3A" w:rsidRPr="00BD2CB9" w:rsidTr="003B48AE">
        <w:trPr>
          <w:trHeight w:val="38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Краткие сведения о структуре образовательной организации.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line="238" w:lineRule="auto"/>
              <w:ind w:left="175" w:right="282" w:firstLine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Управление школой осуществляется в соответствии с Федеральным Законом «Об образовании в РФ» и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 </w:t>
            </w:r>
          </w:p>
          <w:p w:rsidR="00DC6C3A" w:rsidRPr="00BD2CB9" w:rsidRDefault="00DC6C3A" w:rsidP="003B48AE">
            <w:pPr>
              <w:spacing w:line="238" w:lineRule="auto"/>
              <w:ind w:left="175" w:right="286" w:firstLine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Управление школой осуществляется на основе сочетания принципов самоуправления коллектива и единоначалия.  </w:t>
            </w:r>
          </w:p>
          <w:p w:rsidR="00DC6C3A" w:rsidRPr="00BD2CB9" w:rsidRDefault="00DC6C3A" w:rsidP="003B48AE">
            <w:pPr>
              <w:spacing w:after="29" w:line="238" w:lineRule="auto"/>
              <w:ind w:left="175" w:firstLine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Непосредственное управление школой осуществляет директор. </w:t>
            </w:r>
          </w:p>
          <w:p w:rsidR="00DC6C3A" w:rsidRPr="00BD2CB9" w:rsidRDefault="00DC6C3A" w:rsidP="003B48AE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основу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управления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положена четырехуровневая структура:  </w:t>
            </w:r>
          </w:p>
          <w:p w:rsidR="00DC6C3A" w:rsidRPr="00BD2CB9" w:rsidRDefault="00DC6C3A" w:rsidP="003B48AE">
            <w:pPr>
              <w:spacing w:after="27" w:line="238" w:lineRule="auto"/>
              <w:ind w:left="175" w:right="93" w:hanging="1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1. Уровень директора (уровень стратегического управления).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Директор школы определяет совместно с Советом школы стратегию развития школы, представляет её интересы в государственных и общественных инстанциях. На этом уровне функционируют субъекты управления:  </w:t>
            </w:r>
          </w:p>
          <w:p w:rsidR="00DC6C3A" w:rsidRPr="00BD2CB9" w:rsidRDefault="00DC6C3A" w:rsidP="00C013D4">
            <w:pPr>
              <w:numPr>
                <w:ilvl w:val="1"/>
                <w:numId w:val="7"/>
              </w:numPr>
              <w:spacing w:line="24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Совет  школы</w:t>
            </w:r>
          </w:p>
          <w:p w:rsidR="00DC6C3A" w:rsidRPr="00BD2CB9" w:rsidRDefault="00DC6C3A" w:rsidP="00C013D4">
            <w:pPr>
              <w:numPr>
                <w:ilvl w:val="1"/>
                <w:numId w:val="7"/>
              </w:numPr>
              <w:spacing w:line="24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Педагогический совет  </w:t>
            </w:r>
          </w:p>
          <w:p w:rsidR="00DC6C3A" w:rsidRPr="00BD2CB9" w:rsidRDefault="00DC6C3A" w:rsidP="00C013D4">
            <w:pPr>
              <w:numPr>
                <w:ilvl w:val="1"/>
                <w:numId w:val="7"/>
              </w:numPr>
              <w:spacing w:line="24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Совет родителей</w:t>
            </w:r>
          </w:p>
          <w:p w:rsidR="00DC6C3A" w:rsidRPr="00BD2CB9" w:rsidRDefault="00DC6C3A" w:rsidP="00C013D4">
            <w:pPr>
              <w:numPr>
                <w:ilvl w:val="1"/>
                <w:numId w:val="7"/>
              </w:numPr>
              <w:spacing w:line="24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Совет старшеклассников 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Уровень тактического управления– уровень заместителей директора. На этом уровне функционирует методический совет как субъект управления. 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Уровень учителей (уровень оперативного управления), структурных подразделений школы (временные творческие группы, методические объединения). Структурные подразделения методической службы школы действуют на основе утвержденных положений. 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>Уровень обучающихся - уровень оперативного управления (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соуправления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), органы ученического самоуправления ШГ «И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мп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ульс» действуют на основании утвержденных положений.</w:t>
            </w:r>
          </w:p>
          <w:p w:rsidR="00DC6C3A" w:rsidRPr="00BD2CB9" w:rsidRDefault="00DC6C3A" w:rsidP="003B48AE">
            <w:pPr>
              <w:tabs>
                <w:tab w:val="center" w:pos="569"/>
                <w:tab w:val="center" w:pos="1604"/>
                <w:tab w:val="center" w:pos="3121"/>
                <w:tab w:val="center" w:pos="4782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C6C3A" w:rsidRPr="00BD2CB9" w:rsidTr="003B48AE">
        <w:trPr>
          <w:trHeight w:val="23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line="26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Краткие сведения о реализуемых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образова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тельных программах, образовательных техно логиях, особенностях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обучения</w:t>
            </w:r>
            <w:proofErr w:type="gram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,в</w:t>
            </w:r>
            <w:proofErr w:type="gram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оспитания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и дополнительного образования.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line="238" w:lineRule="auto"/>
              <w:ind w:left="175" w:right="9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Общее образование (уровни): начальное общее образование, основное общее образование, среднее общее образование. </w:t>
            </w:r>
          </w:p>
          <w:p w:rsidR="00DC6C3A" w:rsidRPr="00BD2CB9" w:rsidRDefault="00DC6C3A" w:rsidP="00073C42">
            <w:pPr>
              <w:ind w:left="17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Дополнительные образование детей (в рамках федерального проекта «Успех ка</w:t>
            </w:r>
            <w:r w:rsidR="005C19A2">
              <w:rPr>
                <w:rFonts w:ascii="Times New Roman" w:hAnsi="Times New Roman" w:cs="Times New Roman"/>
                <w:color w:val="000000"/>
                <w:sz w:val="24"/>
              </w:rPr>
              <w:t xml:space="preserve">ждого ребёнка» направленности: </w:t>
            </w:r>
            <w:r w:rsidR="005C19A2" w:rsidRPr="005C19A2">
              <w:rPr>
                <w:rFonts w:ascii="Times New Roman" w:hAnsi="Times New Roman" w:cs="Times New Roman"/>
                <w:sz w:val="24"/>
              </w:rPr>
              <w:t>спортивно-оздоровительная</w:t>
            </w:r>
            <w:r w:rsidRPr="005C19A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C19A2" w:rsidRPr="005C19A2">
              <w:rPr>
                <w:rFonts w:ascii="Times New Roman" w:hAnsi="Times New Roman" w:cs="Times New Roman"/>
                <w:sz w:val="24"/>
              </w:rPr>
              <w:t xml:space="preserve">художественно-эстетическая, социальная, </w:t>
            </w:r>
            <w:proofErr w:type="spellStart"/>
            <w:r w:rsidR="005C19A2" w:rsidRPr="005C19A2">
              <w:rPr>
                <w:rFonts w:ascii="Times New Roman" w:hAnsi="Times New Roman" w:cs="Times New Roman"/>
                <w:sz w:val="24"/>
              </w:rPr>
              <w:t>общеинтеллектуальная</w:t>
            </w:r>
            <w:proofErr w:type="spellEnd"/>
            <w:r w:rsidR="005C19A2" w:rsidRPr="005C19A2">
              <w:rPr>
                <w:rFonts w:ascii="Times New Roman" w:hAnsi="Times New Roman" w:cs="Times New Roman"/>
                <w:sz w:val="24"/>
              </w:rPr>
              <w:t>, краеведческая</w:t>
            </w:r>
            <w:r w:rsidRPr="00BD2CB9">
              <w:rPr>
                <w:rFonts w:ascii="Times New Roman" w:hAnsi="Times New Roman" w:cs="Times New Roman"/>
                <w:color w:val="FF0000"/>
                <w:sz w:val="24"/>
              </w:rPr>
              <w:tab/>
              <w:t xml:space="preserve"> </w:t>
            </w:r>
            <w:proofErr w:type="gramEnd"/>
          </w:p>
        </w:tc>
      </w:tr>
      <w:tr w:rsidR="00DC6C3A" w:rsidRPr="00BD2CB9" w:rsidTr="003B48AE">
        <w:trPr>
          <w:trHeight w:val="19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tabs>
                <w:tab w:val="center" w:pos="423"/>
                <w:tab w:val="center" w:pos="1708"/>
                <w:tab w:val="center" w:pos="2629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Calibri" w:eastAsia="Calibri" w:hAnsi="Calibri" w:cs="Calibri"/>
                <w:color w:val="000000"/>
              </w:rPr>
              <w:tab/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Краткие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сведения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 </w:t>
            </w:r>
          </w:p>
          <w:p w:rsidR="00DC6C3A" w:rsidRPr="00BD2CB9" w:rsidRDefault="00DC6C3A" w:rsidP="003B48AE">
            <w:pPr>
              <w:spacing w:line="238" w:lineRule="auto"/>
              <w:ind w:right="-1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Структуре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ной деятельности,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 составе 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численно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сти обучающихся по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уровням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наполняемости классов.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Структурные подразделения школы: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Школьный спортивный клуб «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Юность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</w:p>
          <w:p w:rsidR="00DC6C3A" w:rsidRPr="00BD2CB9" w:rsidRDefault="00DC6C3A" w:rsidP="003B48AE">
            <w:pPr>
              <w:spacing w:after="29" w:line="238" w:lineRule="auto"/>
              <w:ind w:right="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Центр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естественно-научной направленности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«Точка роста»; </w:t>
            </w:r>
          </w:p>
          <w:p w:rsidR="00DC6C3A" w:rsidRPr="00BD2CB9" w:rsidRDefault="00DC6C3A" w:rsidP="003B48AE">
            <w:pPr>
              <w:spacing w:line="24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(средняя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наполняемость–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щихся</w:t>
            </w:r>
            <w:proofErr w:type="gram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); </w:t>
            </w:r>
          </w:p>
          <w:p w:rsidR="00DC6C3A" w:rsidRPr="00BD2CB9" w:rsidRDefault="00DC6C3A" w:rsidP="003B48AE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ООО 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(средняя наполняемость 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щихся); </w:t>
            </w:r>
          </w:p>
          <w:p w:rsidR="00DC6C3A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СОО 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(средняя наполняемость 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учащихся)</w:t>
            </w:r>
          </w:p>
          <w:p w:rsidR="00DC6C3A" w:rsidRPr="00BD2CB9" w:rsidRDefault="00DC6C3A" w:rsidP="00073C4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Общее количество детей с ОВЗ-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нвалидов -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DC6C3A" w:rsidRPr="00BD2CB9" w:rsidTr="003B48AE">
        <w:trPr>
          <w:trHeight w:val="19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Краткие сведения о составе сотрудников, о кадровой структуре, о наличии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рофессиональ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педагогического</w:t>
            </w:r>
          </w:p>
          <w:p w:rsidR="00DC6C3A" w:rsidRPr="00BD2CB9" w:rsidRDefault="00DC6C3A" w:rsidP="003B48AE">
            <w:pPr>
              <w:tabs>
                <w:tab w:val="center" w:pos="636"/>
                <w:tab w:val="center" w:pos="2639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Calibri" w:eastAsia="Calibri" w:hAnsi="Calibri" w:cs="Calibri"/>
                <w:color w:val="000000"/>
              </w:rPr>
              <w:tab/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квалификации.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line="238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Всего педагогов 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, из них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 (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%) мужчин и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%) женщин. Имеют высшее образование –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0%), средне - специальное -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DC6C3A" w:rsidRDefault="00DC6C3A" w:rsidP="003B48AE">
            <w:pPr>
              <w:ind w:left="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Ведомственные награды, почётные звания, знаки отл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ичия, почётные грамоты имеют: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</w:p>
          <w:p w:rsidR="00DC6C3A" w:rsidRDefault="00DC6C3A" w:rsidP="003B48AE">
            <w:pPr>
              <w:spacing w:line="238" w:lineRule="auto"/>
              <w:ind w:right="17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Име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ют квалификационную категорию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0%.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% работающих педагогов - выпускники   школы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Средний возраст педагогов – 54 года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DC6C3A" w:rsidRDefault="00DC6C3A" w:rsidP="003B48AE">
            <w:pPr>
              <w:spacing w:line="238" w:lineRule="auto"/>
              <w:ind w:right="17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занятых ставок педагогов-психологов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-0,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028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DC6C3A" w:rsidRPr="00BD2CB9" w:rsidRDefault="00DC6C3A" w:rsidP="003B48AE">
            <w:pPr>
              <w:spacing w:line="238" w:lineRule="auto"/>
              <w:ind w:right="17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занятых ставок коррекционных педагогов (логопед, дефектолог) -  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DC6C3A" w:rsidRPr="00BD2CB9" w:rsidRDefault="00DC6C3A" w:rsidP="003B48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Педагог-организатор-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 социальный педагог-</w:t>
            </w:r>
            <w:r w:rsidR="00073C42"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</w:p>
          <w:p w:rsidR="00DC6C3A" w:rsidRPr="00BD2CB9" w:rsidRDefault="00DC6C3A" w:rsidP="003B48AE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C6C3A" w:rsidRPr="00BD2CB9" w:rsidRDefault="00DC6C3A" w:rsidP="00DC6C3A">
      <w:pPr>
        <w:spacing w:after="0"/>
        <w:ind w:left="-792" w:right="6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1"/>
        <w:tblW w:w="10454" w:type="dxa"/>
        <w:tblInd w:w="279" w:type="dxa"/>
        <w:tblCellMar>
          <w:top w:w="54" w:type="dxa"/>
          <w:left w:w="113" w:type="dxa"/>
          <w:right w:w="112" w:type="dxa"/>
        </w:tblCellMar>
        <w:tblLook w:val="04A0" w:firstRow="1" w:lastRow="0" w:firstColumn="1" w:lastColumn="0" w:noHBand="0" w:noVBand="1"/>
      </w:tblPr>
      <w:tblGrid>
        <w:gridCol w:w="2331"/>
        <w:gridCol w:w="8123"/>
      </w:tblGrid>
      <w:tr w:rsidR="00DC6C3A" w:rsidRPr="00BD2CB9" w:rsidTr="003B48AE">
        <w:trPr>
          <w:trHeight w:val="194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right="2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Сведения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 режиме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>количестве смен и дне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й в учебной неделе, особенности 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календарного графика.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spacing w:line="238" w:lineRule="auto"/>
              <w:ind w:left="175" w:right="18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Обучение осуществляется в одну смену, с понедельника по пятницу для 1-11 классов; суббота, воскресенье - выходной. </w:t>
            </w:r>
          </w:p>
          <w:p w:rsidR="00DC6C3A" w:rsidRPr="00BD2CB9" w:rsidRDefault="00DC6C3A" w:rsidP="003B48AE">
            <w:pPr>
              <w:ind w:left="175" w:right="17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Начало занятий — в 8.3</w:t>
            </w:r>
            <w:r w:rsidRPr="00BD2CB9">
              <w:rPr>
                <w:rFonts w:ascii="Times New Roman" w:hAnsi="Times New Roman" w:cs="Times New Roman"/>
                <w:color w:val="000000"/>
                <w:sz w:val="24"/>
              </w:rPr>
              <w:t xml:space="preserve">0. учебные периоды для 1-9 классов — четверти, для 10-11 классов — полугодия, с сохранением традиционных каникул. </w:t>
            </w:r>
          </w:p>
        </w:tc>
      </w:tr>
      <w:tr w:rsidR="00DC6C3A" w:rsidRPr="00BD2CB9" w:rsidTr="003B48AE">
        <w:trPr>
          <w:trHeight w:val="16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BD2CB9" w:rsidRDefault="00DC6C3A" w:rsidP="003B48AE">
            <w:pPr>
              <w:ind w:right="28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3A" w:rsidRPr="00E550B0" w:rsidRDefault="00DC6C3A" w:rsidP="003B48AE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C3A" w:rsidRDefault="00DC6C3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C6C3A" w:rsidSect="00DC6C3A">
          <w:footerReference w:type="default" r:id="rId10"/>
          <w:pgSz w:w="11906" w:h="16838"/>
          <w:pgMar w:top="851" w:right="1134" w:bottom="851" w:left="567" w:header="708" w:footer="708" w:gutter="0"/>
          <w:cols w:space="720"/>
          <w:docGrid w:linePitch="299"/>
        </w:sectPr>
      </w:pP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1A7EA6" w:rsidRDefault="001A7EA6" w:rsidP="00C013D4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9A75CF" w:rsidRDefault="00EC1A1F" w:rsidP="009A75C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5"/>
        <w:gridCol w:w="2741"/>
        <w:gridCol w:w="1978"/>
        <w:gridCol w:w="856"/>
        <w:gridCol w:w="1759"/>
        <w:gridCol w:w="1980"/>
        <w:gridCol w:w="2741"/>
        <w:gridCol w:w="2802"/>
      </w:tblGrid>
      <w:tr w:rsidR="00D231CC" w:rsidRPr="00E1645C" w:rsidTr="001119F9">
        <w:trPr>
          <w:trHeight w:val="288"/>
          <w:tblHeader/>
        </w:trPr>
        <w:tc>
          <w:tcPr>
            <w:tcW w:w="48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838" w:type="dxa"/>
            <w:noWrap/>
            <w:hideMark/>
          </w:tcPr>
          <w:p w:rsidR="00D72B2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</w:t>
            </w:r>
            <w:proofErr w:type="spellEnd"/>
          </w:p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оценка</w:t>
            </w:r>
          </w:p>
        </w:tc>
        <w:tc>
          <w:tcPr>
            <w:tcW w:w="171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3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6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92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D72B2C" w:rsidRDefault="00095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</w:t>
            </w:r>
          </w:p>
          <w:p w:rsidR="006C1615" w:rsidRDefault="00095024"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процесс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3B48AE" w:rsidTr="001119F9">
        <w:trPr>
          <w:trHeight w:val="4611"/>
        </w:trPr>
        <w:tc>
          <w:tcPr>
            <w:tcW w:w="0" w:type="auto"/>
          </w:tcPr>
          <w:p w:rsidR="003B48AE" w:rsidRDefault="003B48A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B48AE" w:rsidRDefault="003B48AE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</w:tcPr>
          <w:p w:rsidR="003B48AE" w:rsidRDefault="003B48AE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838" w:type="dxa"/>
          </w:tcPr>
          <w:p w:rsidR="003B48AE" w:rsidRDefault="003B48A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3B48AE" w:rsidRDefault="003B48A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D72B2C" w:rsidRDefault="003B4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</w:t>
            </w:r>
          </w:p>
          <w:p w:rsidR="003B48AE" w:rsidRDefault="003B48AE"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процесс</w:t>
            </w:r>
          </w:p>
        </w:tc>
        <w:tc>
          <w:tcPr>
            <w:tcW w:w="2669" w:type="dxa"/>
          </w:tcPr>
          <w:p w:rsidR="003B48AE" w:rsidRDefault="003B48AE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3B48AE" w:rsidRDefault="003B48A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</w:t>
            </w:r>
            <w:proofErr w:type="gramStart"/>
            <w:r>
              <w:rPr>
                <w:rFonts w:ascii="Times New Roman" w:hAnsi="Times New Roman"/>
              </w:rPr>
              <w:t xml:space="preserve">важно </w:t>
            </w:r>
            <w:proofErr w:type="spellStart"/>
            <w:r>
              <w:rPr>
                <w:rFonts w:ascii="Times New Roman" w:hAnsi="Times New Roman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профильного обучения обучающихся в </w:t>
            </w:r>
            <w:proofErr w:type="spellStart"/>
            <w:r>
              <w:rPr>
                <w:rFonts w:ascii="Times New Roman" w:hAnsi="Times New Roman"/>
              </w:rPr>
              <w:t>профессио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нальном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самоопределении.</w:t>
            </w:r>
          </w:p>
          <w:p w:rsidR="003B48AE" w:rsidRDefault="003B48A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</w:t>
            </w:r>
            <w:r>
              <w:rPr>
                <w:rFonts w:ascii="Times New Roman" w:hAnsi="Times New Roman"/>
              </w:rPr>
              <w:lastRenderedPageBreak/>
              <w:t>использование различных форматов, технологий обучения.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100% учителей используют программы учебных пред</w:t>
            </w:r>
            <w:r w:rsidR="003B48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метов</w:t>
            </w:r>
            <w:proofErr w:type="spellEnd"/>
            <w:r>
              <w:rPr>
                <w:rFonts w:ascii="Times New Roman" w:hAnsi="Times New Roman"/>
              </w:rPr>
              <w:t>, содержа</w:t>
            </w:r>
            <w:r w:rsidR="003B48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планируе</w:t>
            </w:r>
            <w:proofErr w:type="spellEnd"/>
            <w:r w:rsidR="003B48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</w:t>
            </w:r>
            <w:proofErr w:type="spellEnd"/>
            <w:r>
              <w:rPr>
                <w:rFonts w:ascii="Times New Roman" w:hAnsi="Times New Roman"/>
              </w:rPr>
              <w:t xml:space="preserve"> результаты которых не ниже соответствующих содержания и планируемых результатов федеральных рабочих </w:t>
            </w:r>
            <w:proofErr w:type="spellStart"/>
            <w:r>
              <w:rPr>
                <w:rFonts w:ascii="Times New Roman" w:hAnsi="Times New Roman"/>
              </w:rPr>
              <w:t>прог</w:t>
            </w:r>
            <w:proofErr w:type="spellEnd"/>
            <w:r w:rsidR="003B48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рамм</w:t>
            </w:r>
            <w:proofErr w:type="spellEnd"/>
            <w:r>
              <w:rPr>
                <w:rFonts w:ascii="Times New Roman" w:hAnsi="Times New Roman"/>
              </w:rPr>
              <w:t xml:space="preserve"> учебных предметов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7034BB" w:rsidTr="001119F9">
        <w:trPr>
          <w:trHeight w:val="3589"/>
        </w:trPr>
        <w:tc>
          <w:tcPr>
            <w:tcW w:w="0" w:type="auto"/>
          </w:tcPr>
          <w:p w:rsidR="007034BB" w:rsidRDefault="007034BB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7034BB" w:rsidRDefault="007034BB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</w:tcPr>
          <w:p w:rsidR="007034BB" w:rsidRDefault="007034BB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838" w:type="dxa"/>
          </w:tcPr>
          <w:p w:rsidR="007034BB" w:rsidRDefault="007034B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7034BB" w:rsidRDefault="007034B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7034BB" w:rsidRDefault="007034B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69" w:type="dxa"/>
          </w:tcPr>
          <w:p w:rsidR="007034BB" w:rsidRPr="003B48AE" w:rsidRDefault="007034BB" w:rsidP="004C1684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7034BB" w:rsidRDefault="007034B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7034BB" w:rsidRPr="00D72B2C" w:rsidRDefault="007034B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proofErr w:type="spellStart"/>
            <w:r>
              <w:rPr>
                <w:rFonts w:ascii="Times New Roman" w:hAnsi="Times New Roman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ными</w:t>
            </w:r>
            <w:proofErr w:type="spellEnd"/>
            <w:r>
              <w:rPr>
                <w:rFonts w:ascii="Times New Roman" w:hAnsi="Times New Roman"/>
              </w:rPr>
              <w:t xml:space="preserve"> организациями.</w:t>
            </w:r>
          </w:p>
          <w:p w:rsidR="007034BB" w:rsidRPr="00D72B2C" w:rsidRDefault="007034BB" w:rsidP="00D72B2C">
            <w:pPr>
              <w:ind w:left="230"/>
            </w:pPr>
            <w:r w:rsidRPr="00D72B2C"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 w:rsidRPr="00D72B2C">
              <w:rPr>
                <w:rFonts w:ascii="Times New Roman" w:hAnsi="Times New Roman"/>
              </w:rPr>
              <w:t>своевременногого</w:t>
            </w:r>
            <w:proofErr w:type="spellEnd"/>
            <w:r w:rsidRPr="00D72B2C">
              <w:rPr>
                <w:rFonts w:ascii="Times New Roman" w:hAnsi="Times New Roman"/>
              </w:rPr>
              <w:t xml:space="preserve"> оформления  заказа на обеспечение </w:t>
            </w:r>
            <w:proofErr w:type="spellStart"/>
            <w:r w:rsidRPr="00D72B2C">
              <w:rPr>
                <w:rFonts w:ascii="Times New Roman" w:hAnsi="Times New Roman"/>
              </w:rPr>
              <w:t>общеобразова</w:t>
            </w:r>
            <w:proofErr w:type="spellEnd"/>
            <w:r w:rsidRPr="00D72B2C">
              <w:rPr>
                <w:rFonts w:ascii="Times New Roman" w:hAnsi="Times New Roman"/>
              </w:rPr>
              <w:t xml:space="preserve"> тельной организации учебниками и учебными пособиями в полном объеме.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r>
              <w:rPr>
                <w:rFonts w:ascii="Times New Roman" w:hAnsi="Times New Roman"/>
              </w:rPr>
              <w:lastRenderedPageBreak/>
              <w:t xml:space="preserve">обучающихся. 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педагогиче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работников к объектив</w:t>
            </w:r>
            <w:r w:rsidR="00D72B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ной оценке образовательных достижений.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 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</w:t>
            </w:r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proofErr w:type="spellStart"/>
            <w:r>
              <w:rPr>
                <w:rFonts w:ascii="Times New Roman" w:hAnsi="Times New Roman"/>
              </w:rPr>
              <w:t>сопровож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дения</w:t>
            </w:r>
            <w:proofErr w:type="spellEnd"/>
            <w:r>
              <w:rPr>
                <w:rFonts w:ascii="Times New Roman" w:hAnsi="Times New Roman"/>
              </w:rPr>
              <w:t xml:space="preserve"> обучающихся в </w:t>
            </w:r>
            <w:proofErr w:type="spellStart"/>
            <w:r>
              <w:rPr>
                <w:rFonts w:ascii="Times New Roman" w:hAnsi="Times New Roman"/>
              </w:rPr>
              <w:t>соответ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ствии</w:t>
            </w:r>
            <w:proofErr w:type="spellEnd"/>
            <w:r>
              <w:rPr>
                <w:rFonts w:ascii="Times New Roman" w:hAnsi="Times New Roman"/>
              </w:rPr>
              <w:t xml:space="preserve"> с возрастными, индивидуальными </w:t>
            </w:r>
            <w:proofErr w:type="spellStart"/>
            <w:r>
              <w:rPr>
                <w:rFonts w:ascii="Times New Roman" w:hAnsi="Times New Roman"/>
              </w:rPr>
              <w:t>особен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ностями</w:t>
            </w:r>
            <w:proofErr w:type="spellEnd"/>
            <w:r>
              <w:rPr>
                <w:rFonts w:ascii="Times New Roman" w:hAnsi="Times New Roman"/>
              </w:rPr>
              <w:t xml:space="preserve"> и особыми </w:t>
            </w:r>
            <w:proofErr w:type="spellStart"/>
            <w:r>
              <w:rPr>
                <w:rFonts w:ascii="Times New Roman" w:hAnsi="Times New Roman"/>
              </w:rPr>
              <w:t>образо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вательными</w:t>
            </w:r>
            <w:proofErr w:type="spellEnd"/>
            <w:r>
              <w:rPr>
                <w:rFonts w:ascii="Times New Roman" w:hAnsi="Times New Roman"/>
              </w:rPr>
              <w:t xml:space="preserve"> потребностями.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</w:t>
            </w:r>
            <w:r>
              <w:rPr>
                <w:rFonts w:ascii="Times New Roman" w:hAnsi="Times New Roman"/>
              </w:rPr>
              <w:lastRenderedPageBreak/>
              <w:t xml:space="preserve">актуальности успешного завершения основного общего образования и получения аттестата об основном общем образовании. 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</w:t>
            </w:r>
            <w:proofErr w:type="spellStart"/>
            <w:r>
              <w:rPr>
                <w:rFonts w:ascii="Times New Roman" w:hAnsi="Times New Roman"/>
              </w:rPr>
              <w:t>организа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учебно-исследователь</w:t>
            </w:r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и проектной деятельности в рамках внеурочной деятельности.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C1615" w:rsidRDefault="00B626E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095024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интеллектуальной  одаренности.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</w:t>
            </w:r>
            <w:r>
              <w:rPr>
                <w:rFonts w:ascii="Times New Roman" w:hAnsi="Times New Roman"/>
              </w:rPr>
              <w:lastRenderedPageBreak/>
              <w:t>в олимпиадном движении на всех уровнях от школьного до всероссийского.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</w:t>
            </w:r>
            <w:r w:rsidR="00D72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 в участвующих в олимпиадном движении.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индивидуаль</w:t>
            </w:r>
            <w:proofErr w:type="spellEnd"/>
            <w:r w:rsidR="00D72B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</w:t>
            </w:r>
            <w:r w:rsidR="00D72B2C">
              <w:rPr>
                <w:rFonts w:ascii="Times New Roman" w:hAnsi="Times New Roman"/>
              </w:rPr>
              <w:t>я в муниципальном/ региональном</w:t>
            </w:r>
            <w:r>
              <w:rPr>
                <w:rFonts w:ascii="Times New Roman" w:hAnsi="Times New Roman"/>
              </w:rPr>
              <w:t xml:space="preserve"> этапе ВСОШ.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838" w:type="dxa"/>
            <w:vMerge w:val="restart"/>
          </w:tcPr>
          <w:p w:rsidR="006C1615" w:rsidRDefault="00073C4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C1615" w:rsidRDefault="005B47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095024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интеллектуальной  одаренности.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</w:t>
            </w:r>
            <w:r>
              <w:rPr>
                <w:rFonts w:ascii="Times New Roman" w:hAnsi="Times New Roman"/>
              </w:rPr>
              <w:lastRenderedPageBreak/>
              <w:t xml:space="preserve">к участию в школьном туре ВСОШ.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6C1615" w:rsidRPr="004333B8" w:rsidRDefault="00095024" w:rsidP="004333B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</w:t>
            </w:r>
            <w:r>
              <w:rPr>
                <w:rFonts w:ascii="Times New Roman" w:hAnsi="Times New Roman"/>
              </w:rPr>
              <w:lastRenderedPageBreak/>
              <w:t>подготовку обучающихся к участию в олимпиадном движении</w:t>
            </w:r>
            <w:r w:rsidRPr="004333B8">
              <w:rPr>
                <w:rFonts w:ascii="Times New Roman" w:hAnsi="Times New Roman"/>
              </w:rPr>
              <w:t xml:space="preserve">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</w:t>
            </w:r>
            <w:proofErr w:type="spellStart"/>
            <w:r>
              <w:rPr>
                <w:rFonts w:ascii="Times New Roman" w:hAnsi="Times New Roman"/>
              </w:rPr>
              <w:t>исполь</w:t>
            </w:r>
            <w:proofErr w:type="spellEnd"/>
            <w:r w:rsidR="004333B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зования</w:t>
            </w:r>
            <w:proofErr w:type="spellEnd"/>
            <w:r>
              <w:rPr>
                <w:rFonts w:ascii="Times New Roman" w:hAnsi="Times New Roman"/>
              </w:rPr>
              <w:t xml:space="preserve"> ресурсов </w:t>
            </w:r>
            <w:proofErr w:type="spellStart"/>
            <w:r>
              <w:rPr>
                <w:rFonts w:ascii="Times New Roman" w:hAnsi="Times New Roman"/>
              </w:rPr>
              <w:t>профес</w:t>
            </w:r>
            <w:proofErr w:type="spellEnd"/>
            <w:r w:rsidR="004333B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сионально</w:t>
            </w:r>
            <w:proofErr w:type="spellEnd"/>
            <w:r>
              <w:rPr>
                <w:rFonts w:ascii="Times New Roman" w:hAnsi="Times New Roman"/>
              </w:rPr>
              <w:t xml:space="preserve">-производственной среды с целью </w:t>
            </w:r>
            <w:proofErr w:type="spellStart"/>
            <w:r>
              <w:rPr>
                <w:rFonts w:ascii="Times New Roman" w:hAnsi="Times New Roman"/>
              </w:rPr>
              <w:t>профессио</w:t>
            </w:r>
            <w:proofErr w:type="spellEnd"/>
            <w:r w:rsidR="004333B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нального</w:t>
            </w:r>
            <w:proofErr w:type="spellEnd"/>
            <w:r>
              <w:rPr>
                <w:rFonts w:ascii="Times New Roman" w:hAnsi="Times New Roman"/>
              </w:rPr>
              <w:t xml:space="preserve"> определения, осознанного выбора обучаю</w:t>
            </w:r>
            <w:r w:rsidR="004333B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щимися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образовательно-профессиональных маршрутов, готовности к дальнейшему обучению и успешной социализации.</w:t>
            </w:r>
          </w:p>
          <w:p w:rsidR="006C1615" w:rsidRDefault="00095024" w:rsidP="004333B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организациями культуры, досуга и спорта, другими образовательными организациями по реализации мероприятий и событий.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994F93" w:rsidRPr="00994F93" w:rsidRDefault="00095024" w:rsidP="00994F9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</w:t>
            </w:r>
            <w:r w:rsidR="00994F93">
              <w:rPr>
                <w:rFonts w:ascii="Times New Roman" w:hAnsi="Times New Roman"/>
              </w:rPr>
              <w:t>ФАОП</w:t>
            </w:r>
            <w:r>
              <w:rPr>
                <w:rFonts w:ascii="Times New Roman" w:hAnsi="Times New Roman"/>
              </w:rPr>
              <w:t xml:space="preserve"> </w:t>
            </w:r>
            <w:r w:rsidR="00994F93">
              <w:rPr>
                <w:rFonts w:ascii="Times New Roman" w:hAnsi="Times New Roman"/>
              </w:rPr>
              <w:t>(при наличии обучающихся с ОВЗ</w:t>
            </w:r>
            <w:proofErr w:type="gramStart"/>
            <w:r w:rsidR="00994F9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персонифицированной помощи педагогическим работникам в вопросах программно-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обеспечения обучения и воспитания по </w:t>
            </w:r>
            <w:r w:rsidR="00994F93">
              <w:rPr>
                <w:rFonts w:ascii="Times New Roman" w:hAnsi="Times New Roman"/>
              </w:rPr>
              <w:t>ФАОП;</w:t>
            </w:r>
          </w:p>
          <w:p w:rsidR="006C1615" w:rsidRDefault="00095024" w:rsidP="00994F9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</w:t>
            </w:r>
            <w:r>
              <w:rPr>
                <w:rFonts w:ascii="Times New Roman" w:hAnsi="Times New Roman"/>
              </w:rPr>
              <w:lastRenderedPageBreak/>
              <w:t>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 xml:space="preserve">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</w:t>
            </w:r>
            <w:r>
              <w:rPr>
                <w:rFonts w:ascii="Times New Roman" w:hAnsi="Times New Roman"/>
              </w:rPr>
              <w:lastRenderedPageBreak/>
              <w:t>(цифровых) образовательных ресурсов, являющихся учебно-методическими материалами (мульти</w:t>
            </w:r>
            <w:r w:rsidR="00994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</w:t>
            </w:r>
            <w:proofErr w:type="spellStart"/>
            <w:r>
              <w:rPr>
                <w:rFonts w:ascii="Times New Roman" w:hAnsi="Times New Roman"/>
              </w:rPr>
              <w:t>пользова</w:t>
            </w:r>
            <w:proofErr w:type="spellEnd"/>
            <w:r w:rsidR="00994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телей</w:t>
            </w:r>
            <w:proofErr w:type="spellEnd"/>
            <w:r>
              <w:rPr>
                <w:rFonts w:ascii="Times New Roman" w:hAnsi="Times New Roman"/>
              </w:rPr>
              <w:t xml:space="preserve">, представленными в электронном (цифровом) виде и реализующими дидактические возможности ИКТ, содержание которых соответствует </w:t>
            </w:r>
            <w:proofErr w:type="spellStart"/>
            <w:r>
              <w:rPr>
                <w:rFonts w:ascii="Times New Roman" w:hAnsi="Times New Roman"/>
              </w:rPr>
              <w:t>законода</w:t>
            </w:r>
            <w:proofErr w:type="spellEnd"/>
            <w:r w:rsidR="00994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тельству</w:t>
            </w:r>
            <w:proofErr w:type="spellEnd"/>
            <w:r>
              <w:rPr>
                <w:rFonts w:ascii="Times New Roman" w:hAnsi="Times New Roman"/>
              </w:rPr>
              <w:t xml:space="preserve"> об образовании.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администра</w:t>
            </w:r>
            <w:proofErr w:type="spellEnd"/>
            <w:r w:rsidR="00994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тивного</w:t>
            </w:r>
            <w:proofErr w:type="spellEnd"/>
            <w:r>
              <w:rPr>
                <w:rFonts w:ascii="Times New Roman" w:hAnsi="Times New Roman"/>
              </w:rPr>
              <w:t xml:space="preserve"> контроля </w:t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 w:rsidR="00994F9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вания</w:t>
            </w:r>
            <w:proofErr w:type="spellEnd"/>
            <w:r>
              <w:rPr>
                <w:rFonts w:ascii="Times New Roman" w:hAnsi="Times New Roman"/>
              </w:rPr>
              <w:t xml:space="preserve"> ЭОР в образовательной деятельности.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994F93" w:rsidRPr="00994F93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</w:t>
            </w:r>
          </w:p>
          <w:p w:rsidR="006C1615" w:rsidRDefault="00095024" w:rsidP="00994F9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</w:t>
            </w:r>
            <w:r>
              <w:rPr>
                <w:rFonts w:ascii="Times New Roman" w:hAnsi="Times New Roman"/>
              </w:rPr>
              <w:lastRenderedPageBreak/>
              <w:t>педагогических совет</w:t>
            </w:r>
            <w:r w:rsidR="00BC132D">
              <w:rPr>
                <w:rFonts w:ascii="Times New Roman" w:hAnsi="Times New Roman"/>
              </w:rPr>
              <w:t>ов, методических мероприятий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6C1615" w:rsidRDefault="00095024" w:rsidP="00BC132D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для </w:t>
            </w:r>
            <w:proofErr w:type="spellStart"/>
            <w:r>
              <w:rPr>
                <w:rFonts w:ascii="Times New Roman" w:hAnsi="Times New Roman"/>
              </w:rPr>
              <w:t>образова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тельных организаций, реализующих </w:t>
            </w:r>
            <w:proofErr w:type="spellStart"/>
            <w:r>
              <w:rPr>
                <w:rFonts w:ascii="Times New Roman" w:hAnsi="Times New Roman"/>
              </w:rPr>
              <w:t>образова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тельные программы </w:t>
            </w:r>
            <w:r w:rsidR="00BC132D">
              <w:rPr>
                <w:rFonts w:ascii="Times New Roman" w:hAnsi="Times New Roman"/>
              </w:rPr>
              <w:t>НОО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Организация просвети</w:t>
            </w:r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тельской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направленной на </w:t>
            </w:r>
            <w:proofErr w:type="spellStart"/>
            <w:r>
              <w:rPr>
                <w:rFonts w:ascii="Times New Roman" w:hAnsi="Times New Roman"/>
              </w:rPr>
              <w:t>форми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рование</w:t>
            </w:r>
            <w:proofErr w:type="spellEnd"/>
            <w:r>
              <w:rPr>
                <w:rFonts w:ascii="Times New Roman" w:hAnsi="Times New Roman"/>
              </w:rPr>
              <w:t xml:space="preserve"> здоров</w:t>
            </w:r>
            <w:r w:rsidR="00BC132D">
              <w:rPr>
                <w:rFonts w:ascii="Times New Roman" w:hAnsi="Times New Roman"/>
              </w:rPr>
              <w:t xml:space="preserve">ого образа жизни (далее </w:t>
            </w:r>
            <w:r>
              <w:rPr>
                <w:rFonts w:ascii="Times New Roman" w:hAnsi="Times New Roman"/>
              </w:rPr>
              <w:t xml:space="preserve">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курения, употребления алкоголя и </w:t>
            </w:r>
            <w:proofErr w:type="spellStart"/>
            <w:r>
              <w:rPr>
                <w:rFonts w:ascii="Times New Roman" w:hAnsi="Times New Roman"/>
              </w:rPr>
              <w:t>наркотиче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ских</w:t>
            </w:r>
            <w:proofErr w:type="spellEnd"/>
            <w:r>
              <w:rPr>
                <w:rFonts w:ascii="Times New Roman" w:hAnsi="Times New Roman"/>
              </w:rPr>
              <w:t xml:space="preserve"> средств. 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</w:rPr>
              <w:t>дополнитель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услуг в области </w:t>
            </w:r>
            <w:proofErr w:type="spellStart"/>
            <w:r>
              <w:rPr>
                <w:rFonts w:ascii="Times New Roman" w:hAnsi="Times New Roman"/>
              </w:rPr>
              <w:t>физиче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</w:t>
            </w:r>
            <w:proofErr w:type="spellStart"/>
            <w:r>
              <w:rPr>
                <w:rFonts w:ascii="Times New Roman" w:hAnsi="Times New Roman"/>
              </w:rPr>
              <w:t>мероприя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тиях</w:t>
            </w:r>
            <w:proofErr w:type="spellEnd"/>
            <w:r>
              <w:rPr>
                <w:rFonts w:ascii="Times New Roman" w:hAnsi="Times New Roman"/>
              </w:rPr>
              <w:t xml:space="preserve"> (в том числе во Всероссийских </w:t>
            </w:r>
            <w:proofErr w:type="spellStart"/>
            <w:r>
              <w:rPr>
                <w:rFonts w:ascii="Times New Roman" w:hAnsi="Times New Roman"/>
              </w:rPr>
              <w:t>спортив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соревнованиях школьников Президент</w:t>
            </w:r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ские</w:t>
            </w:r>
            <w:proofErr w:type="spellEnd"/>
            <w:r>
              <w:rPr>
                <w:rFonts w:ascii="Times New Roman" w:hAnsi="Times New Roman"/>
              </w:rPr>
              <w:t xml:space="preserve"> состязания и </w:t>
            </w:r>
            <w:proofErr w:type="spellStart"/>
            <w:r>
              <w:rPr>
                <w:rFonts w:ascii="Times New Roman" w:hAnsi="Times New Roman"/>
              </w:rPr>
              <w:t>Всерос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сийских</w:t>
            </w:r>
            <w:proofErr w:type="spellEnd"/>
            <w:r>
              <w:rPr>
                <w:rFonts w:ascii="Times New Roman" w:hAnsi="Times New Roman"/>
              </w:rPr>
              <w:t xml:space="preserve">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6C1615" w:rsidRDefault="00095024" w:rsidP="00BC132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победителей и </w:t>
            </w:r>
            <w:r>
              <w:rPr>
                <w:rFonts w:ascii="Times New Roman" w:hAnsi="Times New Roman"/>
              </w:rPr>
              <w:lastRenderedPageBreak/>
              <w:t>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победителей и (или) призеров на муниципальном уровне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Создание условий </w:t>
            </w:r>
            <w:r>
              <w:rPr>
                <w:rFonts w:ascii="Times New Roman" w:hAnsi="Times New Roman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прохождения курсовой подготовки педагогов по вопросам подготовки обучающихся к соревнованиям.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Доля обучающихся, получивших знак </w:t>
            </w:r>
            <w:proofErr w:type="spellStart"/>
            <w:r>
              <w:rPr>
                <w:rFonts w:ascii="Times New Roman" w:hAnsi="Times New Roman"/>
              </w:rPr>
              <w:t>отли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чия Всероссийского физкультурно-</w:t>
            </w:r>
            <w:proofErr w:type="spellStart"/>
            <w:r>
              <w:rPr>
                <w:rFonts w:ascii="Times New Roman" w:hAnsi="Times New Roman"/>
              </w:rPr>
              <w:t>спортив</w:t>
            </w:r>
            <w:proofErr w:type="spellEnd"/>
            <w:r w:rsidR="00BC132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комплекса Готов к труду и обороне (далее ‒ ВФСК ГТО) в </w:t>
            </w:r>
            <w:proofErr w:type="spellStart"/>
            <w:r>
              <w:rPr>
                <w:rFonts w:ascii="Times New Roman" w:hAnsi="Times New Roman"/>
              </w:rPr>
              <w:t>установ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ленном порядке, </w:t>
            </w:r>
            <w:proofErr w:type="spellStart"/>
            <w:r>
              <w:rPr>
                <w:rFonts w:ascii="Times New Roman" w:hAnsi="Times New Roman"/>
              </w:rPr>
              <w:t>соответ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ствующий</w:t>
            </w:r>
            <w:proofErr w:type="spellEnd"/>
            <w:r>
              <w:rPr>
                <w:rFonts w:ascii="Times New Roman" w:hAnsi="Times New Roman"/>
              </w:rPr>
              <w:t xml:space="preserve">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Доля обучающихся, охваченных дополни</w:t>
            </w:r>
            <w:r w:rsidR="005F26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6C1615" w:rsidRDefault="00A438AE">
            <w:r>
              <w:rPr>
                <w:rFonts w:ascii="Times New Roman" w:hAnsi="Times New Roman"/>
              </w:rPr>
              <w:t>90</w:t>
            </w:r>
            <w:r w:rsidR="00095024">
              <w:rPr>
                <w:rFonts w:ascii="Times New Roman" w:hAnsi="Times New Roman"/>
              </w:rPr>
              <w:t>% и более обучающихся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6C1615" w:rsidRDefault="00095024" w:rsidP="005F26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</w:t>
            </w:r>
            <w:r w:rsidR="005F2654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разных направленностей с учетом целей и задач общеобразовательной организации, интересов и потребностей обучаю</w:t>
            </w:r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(</w:t>
            </w:r>
            <w:proofErr w:type="spellStart"/>
            <w:r>
              <w:rPr>
                <w:rFonts w:ascii="Times New Roman" w:hAnsi="Times New Roman"/>
              </w:rPr>
              <w:t>повы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шение</w:t>
            </w:r>
            <w:proofErr w:type="spellEnd"/>
            <w:r>
              <w:rPr>
                <w:rFonts w:ascii="Times New Roman" w:hAnsi="Times New Roman"/>
              </w:rPr>
              <w:t xml:space="preserve"> вариативности </w:t>
            </w:r>
            <w:r w:rsidR="005F2654">
              <w:rPr>
                <w:rFonts w:ascii="Times New Roman" w:hAnsi="Times New Roman"/>
              </w:rPr>
              <w:t>ДО)</w:t>
            </w:r>
          </w:p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</w:t>
            </w:r>
            <w:proofErr w:type="spellStart"/>
            <w:r>
              <w:rPr>
                <w:rFonts w:ascii="Times New Roman" w:hAnsi="Times New Roman"/>
              </w:rPr>
              <w:t>интеллек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туальных</w:t>
            </w:r>
            <w:proofErr w:type="spellEnd"/>
            <w:r>
              <w:rPr>
                <w:rFonts w:ascii="Times New Roman" w:hAnsi="Times New Roman"/>
              </w:rPr>
              <w:t xml:space="preserve"> способностей и талантов обучающихся к научно-техническому творчеству, обеспечение условий для </w:t>
            </w:r>
            <w:proofErr w:type="spellStart"/>
            <w:r>
              <w:rPr>
                <w:rFonts w:ascii="Times New Roman" w:hAnsi="Times New Roman"/>
              </w:rPr>
              <w:t>профессио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нальной</w:t>
            </w:r>
            <w:proofErr w:type="spellEnd"/>
            <w:r>
              <w:rPr>
                <w:rFonts w:ascii="Times New Roman" w:hAnsi="Times New Roman"/>
              </w:rPr>
              <w:t xml:space="preserve"> ориентации обучающихся, создание сообщества обучающих</w:t>
            </w:r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  <w:r>
              <w:rPr>
                <w:rFonts w:ascii="Times New Roman" w:hAnsi="Times New Roman"/>
              </w:rPr>
              <w:t xml:space="preserve"> и педагогических работников, активно вовлеченных в проекты Кружкового движения.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(или) всероссийском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69" w:type="dxa"/>
          </w:tcPr>
          <w:p w:rsidR="005F2654" w:rsidRDefault="00095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proofErr w:type="spellStart"/>
            <w:r>
              <w:rPr>
                <w:rFonts w:ascii="Times New Roman" w:hAnsi="Times New Roman"/>
              </w:rPr>
              <w:t>заинтере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сованности</w:t>
            </w:r>
            <w:proofErr w:type="spellEnd"/>
            <w:r>
              <w:rPr>
                <w:rFonts w:ascii="Times New Roman" w:hAnsi="Times New Roman"/>
              </w:rPr>
              <w:t xml:space="preserve"> в сетевом взаимодействии педагоги</w:t>
            </w:r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ческих</w:t>
            </w:r>
            <w:proofErr w:type="spellEnd"/>
            <w:r>
              <w:rPr>
                <w:rFonts w:ascii="Times New Roman" w:hAnsi="Times New Roman"/>
              </w:rPr>
              <w:t xml:space="preserve"> работников, </w:t>
            </w:r>
            <w:proofErr w:type="spellStart"/>
            <w:r>
              <w:rPr>
                <w:rFonts w:ascii="Times New Roman" w:hAnsi="Times New Roman"/>
              </w:rPr>
              <w:t>обу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чающихся</w:t>
            </w:r>
            <w:proofErr w:type="spellEnd"/>
            <w:r>
              <w:rPr>
                <w:rFonts w:ascii="Times New Roman" w:hAnsi="Times New Roman"/>
              </w:rPr>
              <w:t xml:space="preserve"> и их родите</w:t>
            </w:r>
          </w:p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лей (законных </w:t>
            </w:r>
            <w:proofErr w:type="spellStart"/>
            <w:r>
              <w:rPr>
                <w:rFonts w:ascii="Times New Roman" w:hAnsi="Times New Roman"/>
              </w:rPr>
              <w:t>представи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телей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6C1615" w:rsidRDefault="006C1615" w:rsidP="005F2654">
            <w:pPr>
              <w:ind w:left="30"/>
            </w:pP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</w:t>
            </w:r>
            <w:r w:rsidR="005F2654">
              <w:rPr>
                <w:rFonts w:ascii="Times New Roman" w:hAnsi="Times New Roman"/>
              </w:rPr>
              <w:t xml:space="preserve">кольный </w:t>
            </w:r>
            <w:proofErr w:type="spellStart"/>
            <w:r w:rsidR="005F2654">
              <w:rPr>
                <w:rFonts w:ascii="Times New Roman" w:hAnsi="Times New Roman"/>
              </w:rPr>
              <w:t>медиацентр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gramStart"/>
            <w:r w:rsidR="005F2654">
              <w:rPr>
                <w:rFonts w:ascii="Times New Roman" w:hAnsi="Times New Roman"/>
              </w:rPr>
              <w:t xml:space="preserve">( </w:t>
            </w:r>
            <w:proofErr w:type="gramEnd"/>
            <w:r w:rsidR="005F2654">
              <w:rPr>
                <w:rFonts w:ascii="Times New Roman" w:hAnsi="Times New Roman"/>
              </w:rPr>
              <w:t>газета</w:t>
            </w:r>
            <w:r>
              <w:rPr>
                <w:rFonts w:ascii="Times New Roman" w:hAnsi="Times New Roman"/>
              </w:rPr>
              <w:t>)</w:t>
            </w:r>
          </w:p>
          <w:p w:rsidR="006C1615" w:rsidRDefault="00095024" w:rsidP="005F26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</w:t>
            </w:r>
            <w:r w:rsidR="005F2654">
              <w:rPr>
                <w:rFonts w:ascii="Times New Roman" w:hAnsi="Times New Roman"/>
              </w:rPr>
              <w:t xml:space="preserve">стников творческих объединений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дополнительных программы музыкальной направленности по </w:t>
            </w:r>
            <w:r>
              <w:rPr>
                <w:rFonts w:ascii="Times New Roman" w:hAnsi="Times New Roman"/>
              </w:rPr>
              <w:lastRenderedPageBreak/>
              <w:t xml:space="preserve">направлению «Хоровое пение».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proofErr w:type="spellStart"/>
            <w:r>
              <w:rPr>
                <w:rFonts w:ascii="Times New Roman" w:hAnsi="Times New Roman"/>
              </w:rPr>
              <w:t>твор</w:t>
            </w:r>
            <w:proofErr w:type="spellEnd"/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ческого</w:t>
            </w:r>
            <w:proofErr w:type="spellEnd"/>
            <w:r>
              <w:rPr>
                <w:rFonts w:ascii="Times New Roman" w:hAnsi="Times New Roman"/>
              </w:rPr>
              <w:t xml:space="preserve"> объединения)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</w:rPr>
              <w:t>государ</w:t>
            </w:r>
            <w:proofErr w:type="spellEnd"/>
            <w:r w:rsidR="005F265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ственных</w:t>
            </w:r>
            <w:proofErr w:type="spellEnd"/>
            <w:r>
              <w:rPr>
                <w:rFonts w:ascii="Times New Roman" w:hAnsi="Times New Roman"/>
              </w:rPr>
              <w:t xml:space="preserve"> символов при обучении и воспитании</w:t>
            </w:r>
            <w:r w:rsidR="005F26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</w:t>
            </w:r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с ОВЗ(</w:t>
            </w:r>
            <w:proofErr w:type="spellStart"/>
            <w:r>
              <w:rPr>
                <w:rFonts w:ascii="Times New Roman" w:hAnsi="Times New Roman"/>
              </w:rPr>
              <w:t>критиче</w:t>
            </w:r>
            <w:proofErr w:type="spellEnd"/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советника директора по </w:t>
            </w:r>
            <w:proofErr w:type="spellStart"/>
            <w:r>
              <w:rPr>
                <w:rFonts w:ascii="Times New Roman" w:hAnsi="Times New Roman"/>
              </w:rPr>
              <w:t>воспита</w:t>
            </w:r>
            <w:proofErr w:type="spellEnd"/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 взаимодействию с детскими обществен</w:t>
            </w:r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ными</w:t>
            </w:r>
            <w:proofErr w:type="spellEnd"/>
            <w:r>
              <w:rPr>
                <w:rFonts w:ascii="Times New Roman" w:hAnsi="Times New Roman"/>
              </w:rPr>
              <w:t xml:space="preserve"> объединениями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1119F9" w:rsidTr="001119F9">
        <w:trPr>
          <w:trHeight w:val="3676"/>
        </w:trPr>
        <w:tc>
          <w:tcPr>
            <w:tcW w:w="0" w:type="auto"/>
          </w:tcPr>
          <w:p w:rsidR="001119F9" w:rsidRDefault="001119F9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</w:tcPr>
          <w:p w:rsidR="001119F9" w:rsidRDefault="001119F9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1119F9" w:rsidRDefault="001119F9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и </w:t>
            </w:r>
            <w:proofErr w:type="spellStart"/>
            <w:r>
              <w:rPr>
                <w:rFonts w:ascii="Times New Roman" w:hAnsi="Times New Roman"/>
              </w:rPr>
              <w:t>неформаль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форм взаимодействия</w:t>
            </w:r>
          </w:p>
        </w:tc>
        <w:tc>
          <w:tcPr>
            <w:tcW w:w="838" w:type="dxa"/>
          </w:tcPr>
          <w:p w:rsidR="001119F9" w:rsidRDefault="001119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1119F9" w:rsidRDefault="001119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1119F9" w:rsidRDefault="001119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1119F9" w:rsidRDefault="001119F9" w:rsidP="00EF7704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119F9" w:rsidRDefault="001119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119F9" w:rsidRDefault="001119F9" w:rsidP="00EF770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1119F9" w:rsidTr="001119F9">
        <w:trPr>
          <w:trHeight w:val="2054"/>
        </w:trPr>
        <w:tc>
          <w:tcPr>
            <w:tcW w:w="0" w:type="auto"/>
          </w:tcPr>
          <w:p w:rsidR="001119F9" w:rsidRDefault="001119F9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</w:tcPr>
          <w:p w:rsidR="001119F9" w:rsidRDefault="001119F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</w:tcPr>
          <w:p w:rsidR="001119F9" w:rsidRDefault="001119F9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838" w:type="dxa"/>
          </w:tcPr>
          <w:p w:rsidR="001119F9" w:rsidRDefault="001119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1119F9" w:rsidRDefault="001119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1119F9" w:rsidRDefault="001119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1119F9" w:rsidRDefault="001119F9"/>
        </w:tc>
        <w:tc>
          <w:tcPr>
            <w:tcW w:w="0" w:type="auto"/>
          </w:tcPr>
          <w:p w:rsidR="001119F9" w:rsidRDefault="001119F9" w:rsidP="001119F9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Совета обучающихся(критический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</w:t>
            </w:r>
            <w:r>
              <w:rPr>
                <w:rFonts w:ascii="Times New Roman" w:hAnsi="Times New Roman"/>
              </w:rPr>
              <w:lastRenderedPageBreak/>
              <w:t xml:space="preserve">обучающихся: разработка мер и мероприятий.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Реализация утвержден</w:t>
            </w:r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</w:t>
            </w:r>
            <w:proofErr w:type="spellStart"/>
            <w:r>
              <w:rPr>
                <w:rFonts w:ascii="Times New Roman" w:hAnsi="Times New Roman"/>
              </w:rPr>
              <w:t>календар</w:t>
            </w:r>
            <w:proofErr w:type="spellEnd"/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ным</w:t>
            </w:r>
            <w:proofErr w:type="spellEnd"/>
            <w:r>
              <w:rPr>
                <w:rFonts w:ascii="Times New Roman" w:hAnsi="Times New Roman"/>
              </w:rPr>
              <w:t xml:space="preserve"> планом </w:t>
            </w:r>
            <w:proofErr w:type="spellStart"/>
            <w:r>
              <w:rPr>
                <w:rFonts w:ascii="Times New Roman" w:hAnsi="Times New Roman"/>
              </w:rPr>
              <w:t>профорие</w:t>
            </w:r>
            <w:proofErr w:type="spellEnd"/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</w:t>
            </w:r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сти</w:t>
            </w:r>
            <w:proofErr w:type="spellEnd"/>
            <w:r>
              <w:rPr>
                <w:rFonts w:ascii="Times New Roman" w:hAnsi="Times New Roman"/>
              </w:rPr>
              <w:t>, разработанным в субъекте РФ)(</w:t>
            </w:r>
            <w:proofErr w:type="spellStart"/>
            <w:r>
              <w:rPr>
                <w:rFonts w:ascii="Times New Roman" w:hAnsi="Times New Roman"/>
              </w:rPr>
              <w:t>крити</w:t>
            </w:r>
            <w:proofErr w:type="spellEnd"/>
            <w:r w:rsidR="001119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ческий</w:t>
            </w:r>
            <w:proofErr w:type="spellEnd"/>
            <w:r>
              <w:rPr>
                <w:rFonts w:ascii="Times New Roman" w:hAnsi="Times New Roman"/>
              </w:rPr>
              <w:t xml:space="preserve">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</w:t>
            </w:r>
            <w:proofErr w:type="spellStart"/>
            <w:r>
              <w:rPr>
                <w:rFonts w:ascii="Times New Roman" w:hAnsi="Times New Roman"/>
              </w:rPr>
              <w:t>профессио</w:t>
            </w:r>
            <w:proofErr w:type="spellEnd"/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нально</w:t>
            </w:r>
            <w:proofErr w:type="spellEnd"/>
            <w:r>
              <w:rPr>
                <w:rFonts w:ascii="Times New Roman" w:hAnsi="Times New Roman"/>
              </w:rPr>
              <w:t xml:space="preserve">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</w:t>
            </w:r>
            <w:proofErr w:type="gramStart"/>
            <w:r>
              <w:rPr>
                <w:rFonts w:ascii="Times New Roman" w:hAnsi="Times New Roman"/>
              </w:rPr>
              <w:t>обучаю</w:t>
            </w:r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осознанного выбора обучающимися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образовательно-профессиональных маршрутов, готовности к дальнейшему обучению и успешной социализации.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</w:t>
            </w:r>
            <w:proofErr w:type="spellEnd"/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предприя</w:t>
            </w:r>
            <w:proofErr w:type="spellEnd"/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организаций муниципалитета/региона  их непосредственное участие в </w:t>
            </w:r>
            <w:proofErr w:type="spellStart"/>
            <w:r>
              <w:rPr>
                <w:rFonts w:ascii="Times New Roman" w:hAnsi="Times New Roman"/>
              </w:rPr>
              <w:t>образовател</w:t>
            </w:r>
            <w:proofErr w:type="spellEnd"/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ьной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и использование дополнительных мате</w:t>
            </w:r>
            <w:r w:rsidR="005C36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риалов по </w:t>
            </w:r>
            <w:proofErr w:type="spellStart"/>
            <w:r>
              <w:rPr>
                <w:rFonts w:ascii="Times New Roman" w:hAnsi="Times New Roman"/>
              </w:rPr>
              <w:t>профориен</w:t>
            </w:r>
            <w:r w:rsidR="005C3697">
              <w:rPr>
                <w:rFonts w:ascii="Times New Roman" w:hAnsi="Times New Roman"/>
              </w:rPr>
              <w:t>та</w:t>
            </w:r>
            <w:proofErr w:type="spellEnd"/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>, в том числе мульти</w:t>
            </w:r>
            <w:r w:rsidR="005C369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медийных</w:t>
            </w:r>
            <w:proofErr w:type="spellEnd"/>
            <w:r>
              <w:rPr>
                <w:rFonts w:ascii="Times New Roman" w:hAnsi="Times New Roman"/>
              </w:rPr>
              <w:t xml:space="preserve">, в учебных предметах </w:t>
            </w:r>
            <w:proofErr w:type="spellStart"/>
            <w:r>
              <w:rPr>
                <w:rFonts w:ascii="Times New Roman" w:hAnsi="Times New Roman"/>
              </w:rPr>
              <w:t>общеобразова</w:t>
            </w:r>
            <w:proofErr w:type="spellEnd"/>
            <w:r w:rsidR="005C36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тельного цикла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Участие обучающихся в моделирующих </w:t>
            </w:r>
            <w:proofErr w:type="spellStart"/>
            <w:r>
              <w:rPr>
                <w:rFonts w:ascii="Times New Roman" w:hAnsi="Times New Roman"/>
              </w:rPr>
              <w:t>профес</w:t>
            </w:r>
            <w:proofErr w:type="spellEnd"/>
            <w:r w:rsidR="00746AA8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сиональных</w:t>
            </w:r>
            <w:proofErr w:type="spellEnd"/>
            <w:r>
              <w:rPr>
                <w:rFonts w:ascii="Times New Roman" w:hAnsi="Times New Roman"/>
              </w:rPr>
              <w:t xml:space="preserve"> пробах (онлайн) и тестированиях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</w:rPr>
              <w:t>обучающи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мися</w:t>
            </w:r>
            <w:proofErr w:type="spellEnd"/>
            <w:r>
              <w:rPr>
                <w:rFonts w:ascii="Times New Roman" w:hAnsi="Times New Roman"/>
              </w:rPr>
              <w:t xml:space="preserve"> занятий по </w:t>
            </w:r>
            <w:proofErr w:type="spellStart"/>
            <w:r>
              <w:rPr>
                <w:rFonts w:ascii="Times New Roman" w:hAnsi="Times New Roman"/>
              </w:rPr>
              <w:t>програ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ммам</w:t>
            </w:r>
            <w:proofErr w:type="spell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Прохождение </w:t>
            </w:r>
            <w:proofErr w:type="spellStart"/>
            <w:r>
              <w:rPr>
                <w:rFonts w:ascii="Times New Roman" w:hAnsi="Times New Roman"/>
              </w:rPr>
              <w:t>обучающи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мися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</w:t>
            </w:r>
            <w:r w:rsidR="00746A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готовки по профессиям рабочих и должностям служащих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Проведение родитель</w:t>
            </w:r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ских</w:t>
            </w:r>
            <w:proofErr w:type="spellEnd"/>
            <w:r>
              <w:rPr>
                <w:rFonts w:ascii="Times New Roman" w:hAnsi="Times New Roman"/>
              </w:rPr>
              <w:t xml:space="preserve"> собраний на тему профессиональной </w:t>
            </w:r>
            <w:proofErr w:type="spellStart"/>
            <w:r>
              <w:rPr>
                <w:rFonts w:ascii="Times New Roman" w:hAnsi="Times New Roman"/>
              </w:rPr>
              <w:t>ориен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тации</w:t>
            </w:r>
            <w:proofErr w:type="spellEnd"/>
            <w:r>
              <w:rPr>
                <w:rFonts w:ascii="Times New Roman" w:hAnsi="Times New Roman"/>
              </w:rPr>
              <w:t xml:space="preserve">, в том числе о </w:t>
            </w:r>
            <w:proofErr w:type="spellStart"/>
            <w:r>
              <w:rPr>
                <w:rFonts w:ascii="Times New Roman" w:hAnsi="Times New Roman"/>
              </w:rPr>
              <w:t>кад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ровых</w:t>
            </w:r>
            <w:proofErr w:type="spellEnd"/>
            <w:r>
              <w:rPr>
                <w:rFonts w:ascii="Times New Roman" w:hAnsi="Times New Roman"/>
              </w:rPr>
              <w:t xml:space="preserve"> потребностях сов</w:t>
            </w:r>
            <w:r w:rsidR="00746A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ременного рынка труда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</w:t>
            </w:r>
            <w:r>
              <w:rPr>
                <w:rFonts w:ascii="Times New Roman" w:hAnsi="Times New Roman"/>
              </w:rPr>
              <w:lastRenderedPageBreak/>
              <w:t>Билет в будущее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6C1615" w:rsidRDefault="00746AA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</w:t>
            </w:r>
            <w:r w:rsidR="00095024">
              <w:rPr>
                <w:rFonts w:ascii="Times New Roman" w:hAnsi="Times New Roman"/>
              </w:rPr>
              <w:t>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="00095024">
              <w:rPr>
                <w:rFonts w:ascii="Times New Roman" w:hAnsi="Times New Roman"/>
              </w:rPr>
              <w:t>Проектория</w:t>
            </w:r>
            <w:proofErr w:type="spellEnd"/>
            <w:r w:rsidR="00095024"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Развитие системы наставничества (поло</w:t>
            </w:r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жение</w:t>
            </w:r>
            <w:proofErr w:type="spellEnd"/>
            <w:r>
              <w:rPr>
                <w:rFonts w:ascii="Times New Roman" w:hAnsi="Times New Roman"/>
              </w:rPr>
              <w:t xml:space="preserve"> о наставничестве, дорожная карта о его реализации, приказы)</w:t>
            </w:r>
            <w:r w:rsidR="00746A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</w:t>
            </w:r>
            <w:r w:rsidR="00746A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лей(критический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Охват учителей </w:t>
            </w:r>
            <w:proofErr w:type="spellStart"/>
            <w:r>
              <w:rPr>
                <w:rFonts w:ascii="Times New Roman" w:hAnsi="Times New Roman"/>
              </w:rPr>
              <w:t>диагнос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тикой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профессиональных компетенций (</w:t>
            </w:r>
            <w:proofErr w:type="spellStart"/>
            <w:r>
              <w:rPr>
                <w:rFonts w:ascii="Times New Roman" w:hAnsi="Times New Roman"/>
              </w:rPr>
              <w:t>федераль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ной, региональной, самодиагностикой)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6C1615" w:rsidRPr="00746AA8" w:rsidRDefault="00095024" w:rsidP="00746AA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  <w:r w:rsidRPr="00746AA8">
              <w:rPr>
                <w:rFonts w:ascii="Times New Roman" w:hAnsi="Times New Roman"/>
              </w:rPr>
              <w:t xml:space="preserve"> 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</w:t>
            </w:r>
            <w:proofErr w:type="gramStart"/>
            <w:r>
              <w:rPr>
                <w:rFonts w:ascii="Times New Roman" w:hAnsi="Times New Roman"/>
              </w:rPr>
              <w:t>педагоги</w:t>
            </w:r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работников для повышения </w:t>
            </w:r>
            <w:proofErr w:type="spellStart"/>
            <w:r>
              <w:rPr>
                <w:rFonts w:ascii="Times New Roman" w:hAnsi="Times New Roman"/>
              </w:rPr>
              <w:t>эффектив</w:t>
            </w:r>
            <w:proofErr w:type="spellEnd"/>
            <w:r w:rsidR="00746AA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их  профессиональной деятельности. </w:t>
            </w:r>
          </w:p>
          <w:p w:rsidR="006C1615" w:rsidRDefault="006C1615" w:rsidP="00746AA8">
            <w:pPr>
              <w:ind w:left="230"/>
            </w:pP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</w:t>
            </w:r>
            <w:r>
              <w:rPr>
                <w:rFonts w:ascii="Times New Roman" w:hAnsi="Times New Roman"/>
              </w:rPr>
              <w:lastRenderedPageBreak/>
              <w:t>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</w:t>
            </w:r>
            <w:r>
              <w:rPr>
                <w:rFonts w:ascii="Times New Roman" w:hAnsi="Times New Roman"/>
              </w:rPr>
              <w:lastRenderedPageBreak/>
              <w:t xml:space="preserve">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>
              <w:rPr>
                <w:rFonts w:ascii="Times New Roman" w:hAnsi="Times New Roman"/>
              </w:rPr>
              <w:lastRenderedPageBreak/>
              <w:t>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/>
              </w:rPr>
              <w:t>перспек</w:t>
            </w:r>
            <w:proofErr w:type="spellEnd"/>
            <w:r w:rsidR="00D0131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тивного</w:t>
            </w:r>
            <w:proofErr w:type="spellEnd"/>
            <w:r>
              <w:rPr>
                <w:rFonts w:ascii="Times New Roman" w:hAnsi="Times New Roman"/>
              </w:rPr>
              <w:t xml:space="preserve"> плана повыше</w:t>
            </w:r>
            <w:r w:rsidR="00D0131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квалификации учителей математики, физики, информатики, химии, биологии, осуществляющих реализацию углублен</w:t>
            </w:r>
            <w:r w:rsidR="00D0131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/профильного обучения, по программам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квалификации, размещенным в Федеральном реестре.   </w:t>
            </w:r>
          </w:p>
          <w:p w:rsidR="006C1615" w:rsidRPr="00D0131A" w:rsidRDefault="00095024" w:rsidP="00D013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среди педагогов победителей и </w:t>
            </w:r>
            <w:r>
              <w:rPr>
                <w:rFonts w:ascii="Times New Roman" w:hAnsi="Times New Roman"/>
              </w:rPr>
              <w:lastRenderedPageBreak/>
              <w:t>призеров конкурсов на муниципальном уровне</w:t>
            </w:r>
          </w:p>
        </w:tc>
        <w:tc>
          <w:tcPr>
            <w:tcW w:w="838" w:type="dxa"/>
            <w:vMerge w:val="restart"/>
          </w:tcPr>
          <w:p w:rsidR="006C1615" w:rsidRDefault="00A438A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</w:t>
            </w:r>
            <w:r>
              <w:rPr>
                <w:rFonts w:ascii="Times New Roman" w:hAnsi="Times New Roman"/>
              </w:rPr>
              <w:lastRenderedPageBreak/>
              <w:t xml:space="preserve">конкурсах профессионального мастерства. 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</w:t>
            </w:r>
            <w:r>
              <w:rPr>
                <w:rFonts w:ascii="Times New Roman" w:hAnsi="Times New Roman"/>
              </w:rPr>
              <w:lastRenderedPageBreak/>
              <w:t>мероприятиях в качестве эксперта, члена жюри, руководителя проекта.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</w:t>
            </w:r>
            <w:proofErr w:type="spellStart"/>
            <w:r>
              <w:rPr>
                <w:rFonts w:ascii="Times New Roman" w:hAnsi="Times New Roman"/>
              </w:rPr>
              <w:t>профессио</w:t>
            </w:r>
            <w:proofErr w:type="spellEnd"/>
            <w:r w:rsidR="00EF0FE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нального</w:t>
            </w:r>
            <w:proofErr w:type="spellEnd"/>
            <w:r>
              <w:rPr>
                <w:rFonts w:ascii="Times New Roman" w:hAnsi="Times New Roman"/>
              </w:rPr>
              <w:t xml:space="preserve">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локальных актов (далее ‒ ЛА) </w:t>
            </w:r>
            <w:proofErr w:type="spellStart"/>
            <w:r>
              <w:rPr>
                <w:rFonts w:ascii="Times New Roman" w:hAnsi="Times New Roman"/>
              </w:rPr>
              <w:t>образова</w:t>
            </w:r>
            <w:proofErr w:type="spellEnd"/>
            <w:r w:rsidR="00EF0F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тельной организации, регламентирующих ограничения использования мобильных телефонов </w:t>
            </w:r>
            <w:r>
              <w:rPr>
                <w:rFonts w:ascii="Times New Roman" w:hAnsi="Times New Roman"/>
              </w:rPr>
              <w:lastRenderedPageBreak/>
              <w:t>обучающимися(критический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регистрации образовательной организации на платформе и созданной </w:t>
            </w:r>
            <w:r>
              <w:rPr>
                <w:rFonts w:ascii="Times New Roman" w:hAnsi="Times New Roman"/>
              </w:rPr>
              <w:lastRenderedPageBreak/>
              <w:t>структуры образовательной организации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органи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зации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педагогическими работниками </w:t>
            </w:r>
            <w:proofErr w:type="spellStart"/>
            <w:r>
              <w:rPr>
                <w:rFonts w:ascii="Times New Roman" w:hAnsi="Times New Roman"/>
              </w:rPr>
              <w:t>коммуни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кационного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взаимо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действия с </w:t>
            </w:r>
            <w:proofErr w:type="spellStart"/>
            <w:r>
              <w:rPr>
                <w:rFonts w:ascii="Times New Roman" w:hAnsi="Times New Roman"/>
              </w:rPr>
              <w:t>обучающи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мися</w:t>
            </w:r>
            <w:proofErr w:type="spellEnd"/>
            <w:r>
              <w:rPr>
                <w:rFonts w:ascii="Times New Roman" w:hAnsi="Times New Roman"/>
              </w:rPr>
              <w:t xml:space="preserve">, их родителями </w:t>
            </w:r>
            <w:r>
              <w:rPr>
                <w:rFonts w:ascii="Times New Roman" w:hAnsi="Times New Roman"/>
              </w:rPr>
              <w:lastRenderedPageBreak/>
              <w:t xml:space="preserve">(законными </w:t>
            </w:r>
            <w:proofErr w:type="spellStart"/>
            <w:r>
              <w:rPr>
                <w:rFonts w:ascii="Times New Roman" w:hAnsi="Times New Roman"/>
              </w:rPr>
              <w:t>предста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вителями</w:t>
            </w:r>
            <w:proofErr w:type="spellEnd"/>
            <w:r>
              <w:rPr>
                <w:rFonts w:ascii="Times New Roman" w:hAnsi="Times New Roman"/>
              </w:rPr>
              <w:t xml:space="preserve">) с </w:t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ванием</w:t>
            </w:r>
            <w:proofErr w:type="spellEnd"/>
            <w:r>
              <w:rPr>
                <w:rFonts w:ascii="Times New Roman" w:hAnsi="Times New Roman"/>
              </w:rPr>
              <w:t xml:space="preserve">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Оснащение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100% IT-оборудования </w:t>
            </w:r>
            <w:r>
              <w:rPr>
                <w:rFonts w:ascii="Times New Roman" w:hAnsi="Times New Roman"/>
              </w:rPr>
              <w:lastRenderedPageBreak/>
              <w:t xml:space="preserve">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школьного библиотечного информационного центра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38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  <w:vMerge w:val="restart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6C1615" w:rsidTr="001119F9"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0" w:type="auto"/>
            <w:vMerge/>
          </w:tcPr>
          <w:p w:rsidR="006C1615" w:rsidRDefault="006C1615"/>
        </w:tc>
        <w:tc>
          <w:tcPr>
            <w:tcW w:w="838" w:type="dxa"/>
            <w:vMerge/>
          </w:tcPr>
          <w:p w:rsidR="006C1615" w:rsidRDefault="006C1615"/>
        </w:tc>
        <w:tc>
          <w:tcPr>
            <w:tcW w:w="1715" w:type="dxa"/>
            <w:vMerge/>
          </w:tcPr>
          <w:p w:rsidR="006C1615" w:rsidRDefault="006C1615"/>
        </w:tc>
        <w:tc>
          <w:tcPr>
            <w:tcW w:w="1930" w:type="dxa"/>
            <w:vMerge/>
          </w:tcPr>
          <w:p w:rsidR="006C1615" w:rsidRDefault="006C1615"/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6C1615" w:rsidRDefault="00A438A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</w:t>
            </w:r>
            <w:r>
              <w:rPr>
                <w:rFonts w:ascii="Times New Roman" w:hAnsi="Times New Roman"/>
              </w:rPr>
              <w:lastRenderedPageBreak/>
              <w:t>группам обучающихся</w:t>
            </w:r>
          </w:p>
        </w:tc>
        <w:tc>
          <w:tcPr>
            <w:tcW w:w="0" w:type="auto"/>
          </w:tcPr>
          <w:p w:rsidR="006C1615" w:rsidRDefault="00A438AE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6C1615" w:rsidRDefault="00A438A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6C1615" w:rsidRDefault="00A438A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69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</w:t>
            </w:r>
            <w:proofErr w:type="spellStart"/>
            <w:r>
              <w:rPr>
                <w:rFonts w:ascii="Times New Roman" w:hAnsi="Times New Roman"/>
              </w:rPr>
              <w:t>своев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ременной </w:t>
            </w:r>
            <w:proofErr w:type="spellStart"/>
            <w:r>
              <w:rPr>
                <w:rFonts w:ascii="Times New Roman" w:hAnsi="Times New Roman"/>
              </w:rPr>
              <w:t>квалифици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рованной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консультатив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гической</w:t>
            </w:r>
            <w:proofErr w:type="spellEnd"/>
            <w:r>
              <w:rPr>
                <w:rFonts w:ascii="Times New Roman" w:hAnsi="Times New Roman"/>
              </w:rPr>
              <w:t xml:space="preserve"> помощи субъектам образователь</w:t>
            </w:r>
            <w:r w:rsidR="00160E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6C1615" w:rsidRDefault="000950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</w:t>
            </w:r>
            <w:r>
              <w:rPr>
                <w:rFonts w:ascii="Times New Roman" w:hAnsi="Times New Roman"/>
              </w:rPr>
              <w:lastRenderedPageBreak/>
              <w:t>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мероприятий для каждой из </w:t>
            </w:r>
            <w:r>
              <w:rPr>
                <w:rFonts w:ascii="Times New Roman" w:hAnsi="Times New Roman"/>
              </w:rPr>
              <w:lastRenderedPageBreak/>
              <w:t>целевых групп обучающихся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838" w:type="dxa"/>
          </w:tcPr>
          <w:p w:rsidR="006C1615" w:rsidRDefault="00A438A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>Реализуется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 и (или) комплекс мероприятий по профилактике травли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  <w:tr w:rsidR="006C1615" w:rsidTr="001119F9"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</w:tcPr>
          <w:p w:rsidR="006C1615" w:rsidRDefault="00095024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838" w:type="dxa"/>
          </w:tcPr>
          <w:p w:rsidR="006C1615" w:rsidRDefault="000950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</w:tcPr>
          <w:p w:rsidR="006C1615" w:rsidRDefault="000950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30" w:type="dxa"/>
          </w:tcPr>
          <w:p w:rsidR="006C1615" w:rsidRDefault="000950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69" w:type="dxa"/>
          </w:tcPr>
          <w:p w:rsidR="006C1615" w:rsidRDefault="006C1615"/>
        </w:tc>
        <w:tc>
          <w:tcPr>
            <w:tcW w:w="0" w:type="auto"/>
          </w:tcPr>
          <w:p w:rsidR="006C1615" w:rsidRDefault="006C1615"/>
        </w:tc>
      </w:tr>
    </w:tbl>
    <w:p w:rsidR="002855D8" w:rsidRDefault="002855D8" w:rsidP="004C168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C73BE" w:rsidRDefault="004C73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B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B9DF3F4" wp14:editId="05A4B9BA">
            <wp:extent cx="9611360" cy="3128515"/>
            <wp:effectExtent l="0" t="0" r="0" b="0"/>
            <wp:docPr id="2" name="Рисунок 2" descr="C:\Users\Школа СТ\Desktop\ПРОГРАММЫ РАЗВ\Attachments_stsosh@yandex.ru_2023-12-04_22-16-36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СТ\Desktop\ПРОГРАММЫ РАЗВ\Attachments_stsosh@yandex.ru_2023-12-04_22-16-36\my-image-na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1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BE" w:rsidRPr="004C73BE" w:rsidRDefault="004C73BE" w:rsidP="004C73B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BE">
        <w:rPr>
          <w:rFonts w:ascii="Times New Roman" w:hAnsi="Times New Roman" w:cs="Times New Roman"/>
          <w:sz w:val="28"/>
          <w:szCs w:val="28"/>
        </w:rPr>
        <w:lastRenderedPageBreak/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</w:t>
      </w:r>
    </w:p>
    <w:p w:rsidR="004C73BE" w:rsidRDefault="004C73BE" w:rsidP="004C73B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3BE" w:rsidRDefault="004C73BE" w:rsidP="004C73B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3BE" w:rsidRPr="0075658D" w:rsidRDefault="004C73BE" w:rsidP="004C73B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012"/>
        <w:gridCol w:w="3451"/>
        <w:gridCol w:w="3310"/>
        <w:gridCol w:w="3595"/>
        <w:gridCol w:w="2984"/>
      </w:tblGrid>
      <w:tr w:rsidR="004C73BE" w:rsidRPr="00C34F64" w:rsidTr="00EF7704">
        <w:tc>
          <w:tcPr>
            <w:tcW w:w="655" w:type="pct"/>
            <w:vMerge w:val="restart"/>
            <w:vAlign w:val="center"/>
          </w:tcPr>
          <w:p w:rsidR="004C73BE" w:rsidRPr="00C34F64" w:rsidRDefault="004C73BE" w:rsidP="00EF770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02" w:type="pct"/>
            <w:gridSpan w:val="2"/>
            <w:vAlign w:val="center"/>
          </w:tcPr>
          <w:p w:rsidR="004C73BE" w:rsidRPr="00C34F64" w:rsidRDefault="004C73BE" w:rsidP="00EF770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43" w:type="pct"/>
            <w:gridSpan w:val="2"/>
            <w:vAlign w:val="center"/>
          </w:tcPr>
          <w:p w:rsidR="004C73BE" w:rsidRPr="00C34F64" w:rsidRDefault="004C73BE" w:rsidP="00EF770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4C73BE" w:rsidRPr="00C34F64" w:rsidTr="00EF7704">
        <w:tc>
          <w:tcPr>
            <w:tcW w:w="655" w:type="pct"/>
            <w:vMerge/>
            <w:vAlign w:val="center"/>
          </w:tcPr>
          <w:p w:rsidR="004C73BE" w:rsidRPr="00C34F64" w:rsidRDefault="004C73BE" w:rsidP="00EF770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4C73BE" w:rsidRPr="00C34F64" w:rsidRDefault="004C73BE" w:rsidP="00EF770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78" w:type="pct"/>
            <w:vAlign w:val="center"/>
          </w:tcPr>
          <w:p w:rsidR="004C73BE" w:rsidRPr="00C34F64" w:rsidRDefault="004C73BE" w:rsidP="00EF770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1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3BE" w:rsidRPr="00C34F64" w:rsidRDefault="004C73BE" w:rsidP="00EF77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3BE" w:rsidRPr="00C34F64" w:rsidRDefault="004C73BE" w:rsidP="00EF77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4C73BE" w:rsidRPr="00C34F64" w:rsidTr="00EF7704">
        <w:tc>
          <w:tcPr>
            <w:tcW w:w="655" w:type="pct"/>
          </w:tcPr>
          <w:p w:rsidR="004C73BE" w:rsidRPr="00C34F64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34F64" w:rsidRDefault="004C73BE" w:rsidP="00EF7704">
            <w:pPr>
              <w:spacing w:after="1" w:line="238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еализация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рабочих программ по учебным предметам</w:t>
            </w:r>
            <w:proofErr w:type="gram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1-7,10 классы) ; </w:t>
            </w:r>
          </w:p>
          <w:p w:rsidR="004C73BE" w:rsidRPr="00C34F64" w:rsidRDefault="004C73BE" w:rsidP="00EF7704">
            <w:pPr>
              <w:spacing w:after="17" w:line="238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азработанность ЛНА по организации получения образования обучающимися с ОВЗ, с инвалидностью; </w:t>
            </w:r>
          </w:p>
          <w:p w:rsidR="004C73BE" w:rsidRPr="00C34F64" w:rsidRDefault="004C73BE" w:rsidP="00EF7704">
            <w:pPr>
              <w:spacing w:after="17" w:line="238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адровое обеспечение оказания психолого-педа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гогической и технической помощи 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  <w:p w:rsidR="004C73BE" w:rsidRPr="00C34F64" w:rsidRDefault="004C73BE" w:rsidP="00A438AE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стабильные результаты </w:t>
            </w:r>
            <w:r w:rsidR="00A438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34F64" w:rsidRDefault="004C73BE" w:rsidP="00EF7704">
            <w:pPr>
              <w:spacing w:after="18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-сетевая форма организации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деятельности; </w:t>
            </w:r>
          </w:p>
          <w:p w:rsidR="004C73BE" w:rsidRPr="00C34F64" w:rsidRDefault="004C73BE" w:rsidP="00EF7704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 отдельных предметов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 </w:t>
            </w:r>
          </w:p>
          <w:p w:rsidR="004C73BE" w:rsidRPr="00C34F64" w:rsidRDefault="004C73BE" w:rsidP="00A438AE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9D56EC" w:rsidRDefault="004C73BE" w:rsidP="00EF770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единых рабочих программ по 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(1-11 классы);</w:t>
            </w: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иятий по развитию инклюзивного 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ЭОР</w:t>
            </w: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E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BE" w:rsidRPr="00C34F64" w:rsidRDefault="004C73BE" w:rsidP="00EF7704">
            <w:pPr>
              <w:spacing w:after="11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34F64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-низкая мотивация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высоких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ОГЭ;</w:t>
            </w: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BE" w:rsidRPr="00C34F64" w:rsidRDefault="004C73BE" w:rsidP="00EF7704">
            <w:pPr>
              <w:spacing w:after="17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детей, имеющих риски учебной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73BE" w:rsidRDefault="004C73BE" w:rsidP="00EF770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spellEnd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C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потребностями;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-уменьшение количества обучающихся на среднем уровне</w:t>
            </w:r>
          </w:p>
        </w:tc>
      </w:tr>
      <w:tr w:rsidR="004C73BE" w:rsidRPr="00C34F64" w:rsidTr="00EF7704">
        <w:tc>
          <w:tcPr>
            <w:tcW w:w="655" w:type="pct"/>
          </w:tcPr>
          <w:p w:rsidR="004C73BE" w:rsidRPr="00415E58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рабочей программы воспитания; </w:t>
            </w:r>
          </w:p>
          <w:p w:rsidR="004C73BE" w:rsidRPr="00415E58" w:rsidRDefault="004C73BE" w:rsidP="00EF7704">
            <w:pPr>
              <w:spacing w:after="1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календарного плана воспитательной работы; </w:t>
            </w:r>
          </w:p>
          <w:p w:rsidR="004C73BE" w:rsidRPr="00415E58" w:rsidRDefault="004C73BE" w:rsidP="00EF7704">
            <w:pPr>
              <w:spacing w:after="1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Совета обучающихся (ШГ «Импульс»; </w:t>
            </w:r>
          </w:p>
          <w:p w:rsidR="004C73BE" w:rsidRPr="00415E58" w:rsidRDefault="004C73BE" w:rsidP="00EF7704">
            <w:pPr>
              <w:spacing w:after="1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советника директора по воспитанию и взаимодействию с детскими общественными </w:t>
            </w:r>
            <w:r w:rsidRPr="0041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объединениями;</w:t>
            </w:r>
          </w:p>
          <w:p w:rsidR="004C73BE" w:rsidRPr="00415E58" w:rsidRDefault="004C73BE" w:rsidP="00EF7704">
            <w:pPr>
              <w:spacing w:after="1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-наличие центра детских инициатив, пространства ученического самоуправления;</w:t>
            </w:r>
          </w:p>
          <w:p w:rsidR="004C73BE" w:rsidRPr="00415E58" w:rsidRDefault="004C73BE" w:rsidP="00EF7704">
            <w:pPr>
              <w:spacing w:after="1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движении;</w:t>
            </w:r>
          </w:p>
          <w:p w:rsidR="004C73BE" w:rsidRPr="00415E58" w:rsidRDefault="004C73BE" w:rsidP="00EF7704">
            <w:pPr>
              <w:spacing w:after="1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летних </w:t>
            </w:r>
            <w:proofErr w:type="spellStart"/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 смен в школьном лагере;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-непонимание части родительской общественности стратегических целей развития школы; </w:t>
            </w:r>
          </w:p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-перераспределение приоритетов в общечеловеческих ценностях, педагогическая </w:t>
            </w:r>
            <w:r w:rsidRPr="0041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несостоятельность части родителей;  </w:t>
            </w:r>
          </w:p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-отсутствие   школьного военно-патриотического клуба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-участие в реализации проекта </w:t>
            </w:r>
          </w:p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России»; </w:t>
            </w:r>
          </w:p>
          <w:p w:rsidR="004C73BE" w:rsidRPr="00415E58" w:rsidRDefault="004C73BE" w:rsidP="00EF7704">
            <w:pPr>
              <w:spacing w:after="17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повышения квалификации педагогических работников в сфере воспитания; </w:t>
            </w:r>
          </w:p>
          <w:p w:rsidR="004C73BE" w:rsidRPr="00415E58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краеведения и школьного туризма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15E58" w:rsidRDefault="004C73BE" w:rsidP="00EF7704">
            <w:pPr>
              <w:spacing w:after="17" w:line="238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семей с низким образовательным уровнем, малообеспеченных семей, неполных семей;  </w:t>
            </w:r>
          </w:p>
          <w:p w:rsidR="004C73BE" w:rsidRPr="00415E58" w:rsidRDefault="004C73BE" w:rsidP="00EF7704">
            <w:pPr>
              <w:spacing w:line="259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8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доли: обучающихся со специальными образовательными </w:t>
            </w:r>
            <w:r w:rsidRPr="0041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потребностями, из приёмных и опекаемых семей. </w:t>
            </w:r>
          </w:p>
        </w:tc>
      </w:tr>
      <w:tr w:rsidR="004C73BE" w:rsidRPr="00C34F64" w:rsidTr="00EF7704">
        <w:tc>
          <w:tcPr>
            <w:tcW w:w="655" w:type="pct"/>
          </w:tcPr>
          <w:p w:rsidR="004C73BE" w:rsidRPr="007F4313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7F4313" w:rsidRDefault="004C73BE" w:rsidP="00EF7704">
            <w:pPr>
              <w:spacing w:after="1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единых подходов к организации и контролю горячего питания; </w:t>
            </w:r>
          </w:p>
          <w:p w:rsidR="004C73BE" w:rsidRPr="007F4313" w:rsidRDefault="004C73BE" w:rsidP="00EF7704">
            <w:pPr>
              <w:spacing w:after="1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просветительской деятельности по ЗОЖ, профилактика </w:t>
            </w:r>
            <w:proofErr w:type="spellStart"/>
            <w:r w:rsidRPr="007F431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наркомании; </w:t>
            </w:r>
          </w:p>
          <w:p w:rsidR="004C73BE" w:rsidRPr="007F4313" w:rsidRDefault="004C73BE" w:rsidP="00EF7704">
            <w:pPr>
              <w:spacing w:after="1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7F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обучающихся в массовых физкультурно-спортивных мероприятиях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7F4313" w:rsidRDefault="004C73BE" w:rsidP="00EF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>-проблема квалифицированных кадров по различным видам спорта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7F4313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 -диверсификация деятельности школьных спортивных клубов (по видам спорта) </w:t>
            </w:r>
          </w:p>
          <w:p w:rsidR="004C73BE" w:rsidRPr="007F4313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получивших знак отличия  ВФСК ГТО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7F4313" w:rsidRDefault="004C73BE" w:rsidP="00EF770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среднего возраста </w:t>
            </w: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преподавательских кадров; </w:t>
            </w:r>
          </w:p>
          <w:p w:rsidR="004C73BE" w:rsidRPr="007F4313" w:rsidRDefault="004C73BE" w:rsidP="00EF770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рост хронических заболеваний среди детей и подростков </w:t>
            </w:r>
          </w:p>
          <w:p w:rsidR="004C73BE" w:rsidRPr="007F4313" w:rsidRDefault="004C73BE" w:rsidP="00EF770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BE" w:rsidRPr="007F4313" w:rsidRDefault="004C73BE" w:rsidP="00EF770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3BE" w:rsidRPr="00C34F64" w:rsidTr="00EF7704">
        <w:tc>
          <w:tcPr>
            <w:tcW w:w="655" w:type="pct"/>
          </w:tcPr>
          <w:p w:rsidR="004C73BE" w:rsidRPr="00467D62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дополнительных общеобразовательных программ; 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>-наличие центра «Точка Роста»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>-функционирование школьных творческих объединений (школьный театр, школьный музей, школьный музыкальный коллектив, школьная газета)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обучающихся в конкурсах, 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фестивалях, олимпиадах, конференциях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>-отсутствие технологических кружков на базе школы и/или в рамках сетевого взаимодействия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>-отсутствие школьного хора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>-открытие  технологических кружков на базе школы и/или в рамках сетевого взаимодействия</w:t>
            </w:r>
          </w:p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школьного хора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67D62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2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потенциальных участников </w:t>
            </w:r>
          </w:p>
        </w:tc>
      </w:tr>
      <w:tr w:rsidR="004C73BE" w:rsidRPr="00C34F64" w:rsidTr="00EF7704">
        <w:tc>
          <w:tcPr>
            <w:tcW w:w="655" w:type="pct"/>
          </w:tcPr>
          <w:p w:rsidR="004C73BE" w:rsidRPr="00934D40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-участие школьников в </w:t>
            </w:r>
            <w:proofErr w:type="gramStart"/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</w:t>
            </w:r>
            <w:proofErr w:type="gramEnd"/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 многоуровневой онлайн-диагностике  в рамках проекта «Билет в будущее» 6-11 классы;</w:t>
            </w:r>
          </w:p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сотрудничество с организациями СПО , оказывающими содействие в реализации </w:t>
            </w:r>
            <w:proofErr w:type="spellStart"/>
            <w:r w:rsidRPr="00934D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-трудности с </w:t>
            </w:r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самоопределением детей</w:t>
            </w:r>
          </w:p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934D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-организация внеклассной </w:t>
            </w:r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проектно-исследовательской деятельности, связанной с реальными жизненными/ производственными задачами и т.д. </w:t>
            </w:r>
          </w:p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t>-посещение обучающимися профессиональных проб на региональных площадках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934D40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-низкий уровень </w:t>
            </w:r>
            <w:r w:rsidRPr="00934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индивидуализации приводит к снижению мотивации и интереса учащихся в выборе профессии </w:t>
            </w:r>
          </w:p>
          <w:p w:rsidR="004C73BE" w:rsidRPr="00934D40" w:rsidRDefault="004C73BE" w:rsidP="00EF770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3BE" w:rsidRPr="00CB1826" w:rsidTr="00EF7704">
        <w:tc>
          <w:tcPr>
            <w:tcW w:w="655" w:type="pct"/>
          </w:tcPr>
          <w:p w:rsidR="004C73BE" w:rsidRPr="00CB1826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повышения квалификации работников по программам из федерального реестра; </w:t>
            </w:r>
          </w:p>
          <w:p w:rsidR="004C73BE" w:rsidRPr="00CB1826" w:rsidRDefault="004C73BE" w:rsidP="00EF7704">
            <w:pPr>
              <w:spacing w:line="238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88" w:rsidRDefault="004C73BE" w:rsidP="00EF7704">
            <w:pPr>
              <w:spacing w:line="259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>-участие педагогов в конкурсном движении</w:t>
            </w:r>
          </w:p>
          <w:p w:rsidR="004C73BE" w:rsidRPr="00EC2788" w:rsidRDefault="00EC2788" w:rsidP="00E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C2788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proofErr w:type="spellEnd"/>
            <w:r w:rsidRPr="00EC2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 кадрами специалистов разных групп (логопед, дефектолог, социальный педагог</w:t>
            </w:r>
            <w:proofErr w:type="gramStart"/>
            <w:r w:rsidRPr="00EC2788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B1826" w:rsidRDefault="004C73BE" w:rsidP="00EF7704">
            <w:pPr>
              <w:spacing w:after="1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>-  развитие системы наставничества;</w:t>
            </w:r>
          </w:p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среднего возраста преподавательских кадров; </w:t>
            </w:r>
          </w:p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3BE" w:rsidRPr="00CB1826" w:rsidTr="00EF7704">
        <w:tc>
          <w:tcPr>
            <w:tcW w:w="655" w:type="pct"/>
          </w:tcPr>
          <w:p w:rsidR="004C73BE" w:rsidRPr="00CB1826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сопровождения участников образовательных отношений; </w:t>
            </w:r>
          </w:p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аличие педагога-психолога в образовательной организации; </w:t>
            </w:r>
          </w:p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сопровождения обучающихся </w:t>
            </w:r>
            <w:r w:rsidRPr="008461F6">
              <w:rPr>
                <w:rFonts w:ascii="Times New Roman" w:hAnsi="Times New Roman" w:cs="Times New Roman"/>
                <w:color w:val="000000"/>
                <w:sz w:val="24"/>
              </w:rPr>
              <w:t xml:space="preserve">для каждой из целевых групп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B1826" w:rsidRDefault="004C73BE" w:rsidP="00EC27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C2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="00EC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2881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  <w:proofErr w:type="spellStart"/>
            <w:r w:rsidR="00EC27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881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E62881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-психолога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B1826" w:rsidRDefault="004C73BE" w:rsidP="00EF770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CB1826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едостаток </w:t>
            </w:r>
            <w:proofErr w:type="gramStart"/>
            <w:r w:rsidRPr="00CB182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proofErr w:type="gramEnd"/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BE" w:rsidRPr="00CB1826" w:rsidRDefault="004C73BE" w:rsidP="00EF7704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B1826">
              <w:rPr>
                <w:rFonts w:ascii="Times New Roman" w:hAnsi="Times New Roman" w:cs="Times New Roman"/>
                <w:sz w:val="24"/>
                <w:szCs w:val="24"/>
              </w:rPr>
              <w:t xml:space="preserve">кадров </w:t>
            </w:r>
          </w:p>
        </w:tc>
      </w:tr>
      <w:tr w:rsidR="004C73BE" w:rsidRPr="00C34F64" w:rsidTr="00EF7704">
        <w:tc>
          <w:tcPr>
            <w:tcW w:w="655" w:type="pct"/>
          </w:tcPr>
          <w:p w:rsidR="004C73BE" w:rsidRPr="0004465A" w:rsidRDefault="004C73BE" w:rsidP="00EF77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04465A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ФГИС «Моя школа»; </w:t>
            </w:r>
          </w:p>
          <w:p w:rsidR="004C73BE" w:rsidRPr="0004465A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-оснащение образовательной организации  оборудованием в рамках внедрения ЦОС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04465A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 xml:space="preserve">-доля педагогов, являющихся участниками </w:t>
            </w:r>
            <w:proofErr w:type="spellStart"/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04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 педагогов для </w:t>
            </w: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обмена опытом и поддержки начинающих учителей на базе ИКОП («</w:t>
            </w:r>
            <w:proofErr w:type="spellStart"/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BE" w:rsidRPr="0004465A" w:rsidRDefault="004C73BE" w:rsidP="00EF7704">
            <w:pPr>
              <w:spacing w:line="259" w:lineRule="auto"/>
              <w:ind w:left="127" w:right="155" w:hanging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-участие в деятельности на базе ИКОП («</w:t>
            </w:r>
            <w:proofErr w:type="spellStart"/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4465A">
              <w:rPr>
                <w:rFonts w:ascii="Times New Roman" w:hAnsi="Times New Roman" w:cs="Times New Roman"/>
                <w:sz w:val="24"/>
                <w:szCs w:val="24"/>
              </w:rPr>
              <w:t>») профессиональных сообществ педагогов для обмена опытом и поддержки начинающих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3BE" w:rsidRPr="0004465A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A">
              <w:rPr>
                <w:rFonts w:ascii="Times New Roman" w:hAnsi="Times New Roman" w:cs="Times New Roman"/>
                <w:sz w:val="24"/>
                <w:szCs w:val="24"/>
              </w:rPr>
              <w:t xml:space="preserve"> -реализация модели Школа </w:t>
            </w:r>
            <w:r w:rsidRPr="0004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04465A" w:rsidRDefault="004C73BE" w:rsidP="00EF77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-низкая активность педагогов в сетевых сообществах </w:t>
            </w:r>
          </w:p>
        </w:tc>
      </w:tr>
    </w:tbl>
    <w:p w:rsidR="004C73BE" w:rsidRDefault="004C73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3BE" w:rsidRDefault="004C73BE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42"/>
        <w:gridCol w:w="2207"/>
        <w:gridCol w:w="6457"/>
        <w:gridCol w:w="5820"/>
      </w:tblGrid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7" w:type="dxa"/>
            <w:vAlign w:val="center"/>
          </w:tcPr>
          <w:p w:rsidR="004C1684" w:rsidRPr="0075658D" w:rsidRDefault="004C1684" w:rsidP="004C16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6457" w:type="dxa"/>
            <w:vAlign w:val="center"/>
          </w:tcPr>
          <w:p w:rsidR="004C1684" w:rsidRPr="0075658D" w:rsidRDefault="004C1684" w:rsidP="004C16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4C1684" w:rsidRDefault="004C1684" w:rsidP="004C168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684" w:rsidRPr="0075658D" w:rsidRDefault="004C1684" w:rsidP="003616B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61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баллов, уровень </w:t>
            </w:r>
            <w:proofErr w:type="gramStart"/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соответствия-средний</w:t>
            </w:r>
            <w:proofErr w:type="gramEnd"/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20" w:type="dxa"/>
            <w:vAlign w:val="center"/>
          </w:tcPr>
          <w:p w:rsidR="004C1684" w:rsidRPr="0075658D" w:rsidRDefault="004C1684" w:rsidP="004C168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</w:t>
            </w:r>
          </w:p>
        </w:tc>
        <w:tc>
          <w:tcPr>
            <w:tcW w:w="6457" w:type="dxa"/>
          </w:tcPr>
          <w:p w:rsidR="004C1684" w:rsidRPr="005C4308" w:rsidRDefault="003616B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C1684"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следующих позициям: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1.Углубленное изучение отдельных предметов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4C1684" w:rsidRPr="00C15446" w:rsidRDefault="003616B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A0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1.Углубленное изучение отдельных предметов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4308">
              <w:rPr>
                <w:sz w:val="24"/>
                <w:szCs w:val="24"/>
              </w:rPr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класса, сформирована система подготовки обучающихся.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3. Сетевая  форма будет применена (при необходимости) для обеспечения необходимого уровня подготовки выпускников.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430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645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>17 баллов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следующих позициям: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(по видам спорта)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4C1684" w:rsidRPr="00184FD2" w:rsidRDefault="004C1684" w:rsidP="004C1684">
            <w:pPr>
              <w:spacing w:after="17" w:line="238" w:lineRule="auto"/>
              <w:ind w:left="2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84F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21 балл</w:t>
            </w:r>
          </w:p>
          <w:p w:rsidR="004C1684" w:rsidRPr="005C4308" w:rsidRDefault="004C1684" w:rsidP="004C1684">
            <w:pPr>
              <w:spacing w:after="1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расширение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направлений деятельности ШСК: </w:t>
            </w:r>
          </w:p>
          <w:p w:rsidR="004C1684" w:rsidRPr="005C4308" w:rsidRDefault="004C1684" w:rsidP="001A5EAD">
            <w:pPr>
              <w:spacing w:line="238" w:lineRule="auto"/>
              <w:ind w:left="572" w:right="14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4308">
              <w:rPr>
                <w:rFonts w:ascii="Wingdings" w:eastAsia="Wingdings" w:hAnsi="Wingdings" w:cs="Wingdings"/>
                <w:color w:val="000000"/>
                <w:sz w:val="24"/>
                <w:lang w:eastAsia="ru-RU"/>
              </w:rPr>
              <w:t></w:t>
            </w:r>
            <w:r w:rsidRPr="005C4308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спортивно-массовое направление (организация и проведение социально значимых, спортивно</w:t>
            </w:r>
            <w:r w:rsidR="001A5E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-массовых мероприятий 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(соревнований, спа</w:t>
            </w:r>
            <w:r w:rsidR="001A5E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ртакиад, олимпиад) по различным 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видам 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спорта, </w:t>
            </w:r>
          </w:p>
          <w:p w:rsidR="004C1684" w:rsidRPr="005C4308" w:rsidRDefault="004C1684" w:rsidP="004C1684">
            <w:pPr>
              <w:spacing w:line="238" w:lineRule="auto"/>
              <w:ind w:left="567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4308">
              <w:rPr>
                <w:rFonts w:ascii="Wingdings" w:eastAsia="Wingdings" w:hAnsi="Wingdings" w:cs="Wingdings"/>
                <w:color w:val="000000"/>
                <w:sz w:val="24"/>
                <w:lang w:eastAsia="ru-RU"/>
              </w:rPr>
              <w:t></w:t>
            </w:r>
            <w:r w:rsidRPr="005C4308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</w:t>
            </w:r>
            <w:r w:rsidR="001A5E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оздоровительное </w:t>
            </w:r>
          </w:p>
          <w:p w:rsidR="004C1684" w:rsidRDefault="004C1684" w:rsidP="004C16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43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направление (организация и проведение конкурсных мероприятий, Дней спорта, спортивных праздников, приуроченные к знаменательным датам, общественно значимым спортивным событиям.  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2.Сформирована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системы работы по популяризации спорта;</w:t>
            </w: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6457" w:type="dxa"/>
          </w:tcPr>
          <w:p w:rsidR="004C1684" w:rsidRPr="005C4308" w:rsidRDefault="003616B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C1684" w:rsidRPr="005C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следующих позициям: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5820" w:type="dxa"/>
          </w:tcPr>
          <w:p w:rsidR="004C1684" w:rsidRPr="00184FD2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2">
              <w:rPr>
                <w:rFonts w:ascii="Times New Roman" w:hAnsi="Times New Roman" w:cs="Times New Roman"/>
                <w:b/>
                <w:sz w:val="24"/>
                <w:szCs w:val="24"/>
              </w:rPr>
              <w:t>24 балла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технологических кружков на базе общеобразовательной организации и/или в рамках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3785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сетевой форме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общеразвивающих </w:t>
            </w:r>
            <w:r w:rsidRPr="00A4378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4308">
              <w:t xml:space="preserve"> </w:t>
            </w: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6457" w:type="dxa"/>
          </w:tcPr>
          <w:p w:rsidR="004C1684" w:rsidRPr="00A43785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16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4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следующих позициям: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43785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5820" w:type="dxa"/>
          </w:tcPr>
          <w:p w:rsidR="004C1684" w:rsidRPr="00A43785" w:rsidRDefault="003616B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C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1.Наличие школьного военно-патриотического клуба</w:t>
            </w: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457" w:type="dxa"/>
          </w:tcPr>
          <w:p w:rsidR="004C1684" w:rsidRPr="00A43785" w:rsidRDefault="003616B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C1684" w:rsidRPr="00A4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следующих позициям: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5820" w:type="dxa"/>
          </w:tcPr>
          <w:p w:rsidR="004C1684" w:rsidRPr="00A43785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4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2.Открытие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профильных предпрофессиональных классов (инжен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ерные, медицинские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агогические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</w:t>
            </w:r>
          </w:p>
        </w:tc>
        <w:tc>
          <w:tcPr>
            <w:tcW w:w="6457" w:type="dxa"/>
          </w:tcPr>
          <w:p w:rsidR="004C1684" w:rsidRPr="00A43785" w:rsidRDefault="003616B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4C1684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следующих позициям: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5820" w:type="dxa"/>
          </w:tcPr>
          <w:p w:rsidR="004C1684" w:rsidRPr="00184FD2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баллов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1.Необходимый охват</w:t>
            </w:r>
            <w:r w:rsidRPr="0089156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для которых по результатам диагностики разработаны индивидуальные образовательные маршруты</w:t>
            </w:r>
          </w:p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4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184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озданы условия для повышен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ия квалификации работников </w:t>
            </w:r>
          </w:p>
        </w:tc>
      </w:tr>
      <w:tr w:rsidR="004C1684" w:rsidRPr="005C4308" w:rsidTr="004C1684">
        <w:tc>
          <w:tcPr>
            <w:tcW w:w="642" w:type="dxa"/>
          </w:tcPr>
          <w:p w:rsidR="004C1684" w:rsidRPr="005C4308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7" w:type="dxa"/>
          </w:tcPr>
          <w:p w:rsidR="004C1684" w:rsidRPr="00891567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6457" w:type="dxa"/>
          </w:tcPr>
          <w:p w:rsidR="004C1684" w:rsidRPr="003616B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6B4" w:rsidRPr="00361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3616B4" w:rsidRPr="003616B4" w:rsidRDefault="003616B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6B4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модели </w:t>
            </w:r>
            <w:proofErr w:type="gramStart"/>
            <w:r w:rsidRPr="003616B4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3616B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4C1684" w:rsidRPr="003616B4" w:rsidRDefault="004C1684" w:rsidP="00361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4C1684" w:rsidRPr="00184FD2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2">
              <w:rPr>
                <w:rFonts w:ascii="Times New Roman" w:hAnsi="Times New Roman" w:cs="Times New Roman"/>
                <w:b/>
                <w:sz w:val="24"/>
                <w:szCs w:val="24"/>
              </w:rPr>
              <w:t>18 баллов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84" w:rsidRPr="005C4308" w:rsidTr="004C1684">
        <w:tc>
          <w:tcPr>
            <w:tcW w:w="642" w:type="dxa"/>
          </w:tcPr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</w:tcPr>
          <w:p w:rsidR="004C1684" w:rsidRPr="00EA28F9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6457" w:type="dxa"/>
          </w:tcPr>
          <w:p w:rsidR="004C1684" w:rsidRPr="00A43785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16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C1684" w:rsidRDefault="004C1684" w:rsidP="004C16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несоответствия модели «Школа </w:t>
            </w:r>
            <w:proofErr w:type="spell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</w:t>
            </w:r>
            <w:proofErr w:type="gramStart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5C4308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позициям:</w:t>
            </w:r>
          </w:p>
          <w:p w:rsidR="004C1684" w:rsidRPr="00EA28F9" w:rsidRDefault="003616B4" w:rsidP="00361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социального педагога,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огопеда</w:t>
            </w:r>
            <w:r w:rsidR="004C1684" w:rsidRPr="00EA28F9">
              <w:t xml:space="preserve"> </w:t>
            </w:r>
            <w:r w:rsidR="004C1684" w:rsidRPr="00EA28F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1684" w:rsidRPr="00EA28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педагога-психолога.</w:t>
            </w:r>
          </w:p>
        </w:tc>
        <w:tc>
          <w:tcPr>
            <w:tcW w:w="5820" w:type="dxa"/>
          </w:tcPr>
          <w:p w:rsidR="004C1684" w:rsidRPr="00184FD2" w:rsidRDefault="004C1684" w:rsidP="004C16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2">
              <w:rPr>
                <w:rFonts w:ascii="Times New Roman" w:hAnsi="Times New Roman" w:cs="Times New Roman"/>
                <w:b/>
                <w:sz w:val="24"/>
                <w:szCs w:val="24"/>
              </w:rPr>
              <w:t>19 баллов</w:t>
            </w:r>
          </w:p>
          <w:p w:rsidR="004C1684" w:rsidRDefault="003616B4" w:rsidP="00361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4C168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1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</w:t>
            </w:r>
            <w:r w:rsidR="004C1684" w:rsidRPr="00EA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1684" w:rsidRDefault="004C1684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73BE" w:rsidRPr="007C3589" w:rsidRDefault="004C73BE" w:rsidP="004C73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4C73BE" w:rsidRPr="007C3589" w:rsidRDefault="004C73BE" w:rsidP="004C73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081F09" w:rsidRPr="004C73BE" w:rsidRDefault="004C73BE" w:rsidP="004C73B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81F09" w:rsidRPr="004C73BE" w:rsidSect="009A75CF">
          <w:pgSz w:w="16838" w:h="11906" w:orient="landscape"/>
          <w:pgMar w:top="709" w:right="851" w:bottom="567" w:left="851" w:header="708" w:footer="708" w:gutter="0"/>
          <w:cols w:space="720"/>
          <w:docGrid w:linePitch="299"/>
        </w:sectPr>
      </w:pPr>
      <w:r w:rsidRPr="007C3589">
        <w:rPr>
          <w:rFonts w:ascii="Times New Roman" w:hAnsi="Times New Roman" w:cs="Times New Roman"/>
          <w:sz w:val="28"/>
          <w:szCs w:val="28"/>
        </w:rPr>
        <w:t xml:space="preserve">4.2. Управленческие решения, направленные на устранение </w:t>
      </w:r>
      <w:r>
        <w:rPr>
          <w:rFonts w:ascii="Times New Roman" w:hAnsi="Times New Roman" w:cs="Times New Roman"/>
          <w:sz w:val="28"/>
          <w:szCs w:val="28"/>
        </w:rPr>
        <w:t>причин возникновения дефицитов.</w:t>
      </w:r>
    </w:p>
    <w:p w:rsidR="005C19F2" w:rsidRDefault="005C19F2" w:rsidP="001B22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62"/>
        <w:gridCol w:w="798"/>
        <w:gridCol w:w="789"/>
        <w:gridCol w:w="2214"/>
        <w:gridCol w:w="2214"/>
        <w:gridCol w:w="918"/>
        <w:gridCol w:w="2945"/>
        <w:gridCol w:w="1633"/>
        <w:gridCol w:w="1102"/>
        <w:gridCol w:w="1093"/>
        <w:gridCol w:w="1084"/>
      </w:tblGrid>
      <w:tr w:rsidR="001E30E1" w:rsidRPr="001B22A8" w:rsidTr="00056ACC">
        <w:trPr>
          <w:trHeight w:val="2684"/>
        </w:trPr>
        <w:tc>
          <w:tcPr>
            <w:tcW w:w="183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0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Магистральное направление, ключевое условие</w:t>
            </w:r>
          </w:p>
        </w:tc>
        <w:tc>
          <w:tcPr>
            <w:tcW w:w="257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4C73B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подпроектов</w:t>
            </w:r>
            <w:proofErr w:type="spellEnd"/>
          </w:p>
        </w:tc>
        <w:tc>
          <w:tcPr>
            <w:tcW w:w="721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721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299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959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532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359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Руководитель проектной группы</w:t>
            </w:r>
          </w:p>
        </w:tc>
        <w:tc>
          <w:tcPr>
            <w:tcW w:w="356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353" w:type="pct"/>
            <w:textDirection w:val="btLr"/>
            <w:vAlign w:val="center"/>
          </w:tcPr>
          <w:p w:rsidR="00E3729D" w:rsidRPr="004C73BE" w:rsidRDefault="00E3729D" w:rsidP="003B48A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Система оценки результатов и контроля реализации</w:t>
            </w:r>
          </w:p>
        </w:tc>
      </w:tr>
      <w:tr w:rsidR="004C73BE" w:rsidRPr="001B22A8" w:rsidTr="00056ACC">
        <w:trPr>
          <w:cantSplit/>
          <w:trHeight w:val="1134"/>
        </w:trPr>
        <w:tc>
          <w:tcPr>
            <w:tcW w:w="183" w:type="pct"/>
            <w:vMerge w:val="restart"/>
          </w:tcPr>
          <w:p w:rsidR="004C73BE" w:rsidRPr="004C73BE" w:rsidRDefault="004C73BE" w:rsidP="0049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vMerge w:val="restart"/>
            <w:textDirection w:val="btLr"/>
          </w:tcPr>
          <w:p w:rsidR="004C73BE" w:rsidRPr="004C73BE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257" w:type="pct"/>
            <w:textDirection w:val="btLr"/>
          </w:tcPr>
          <w:p w:rsidR="004C73BE" w:rsidRPr="004C73BE" w:rsidRDefault="004C73BE" w:rsidP="00B62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Профильное обучение</w:t>
            </w:r>
          </w:p>
        </w:tc>
        <w:tc>
          <w:tcPr>
            <w:tcW w:w="721" w:type="pct"/>
          </w:tcPr>
          <w:p w:rsidR="004C73BE" w:rsidRPr="004C73BE" w:rsidRDefault="004C73BE" w:rsidP="001B22A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  <w:p w:rsidR="004C73BE" w:rsidRPr="004C73BE" w:rsidRDefault="004C73BE" w:rsidP="00491E31">
            <w:pPr>
              <w:spacing w:after="11" w:line="24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</w:tcPr>
          <w:p w:rsidR="004C73BE" w:rsidRPr="004C73BE" w:rsidRDefault="004C73BE" w:rsidP="0049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Углубленное изучение отдельных предметов</w:t>
            </w:r>
          </w:p>
        </w:tc>
        <w:tc>
          <w:tcPr>
            <w:tcW w:w="299" w:type="pct"/>
          </w:tcPr>
          <w:p w:rsidR="004C73BE" w:rsidRPr="004C73BE" w:rsidRDefault="004C73BE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92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F92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959" w:type="pct"/>
          </w:tcPr>
          <w:p w:rsidR="004C73BE" w:rsidRPr="004C73BE" w:rsidRDefault="004C73BE" w:rsidP="00491E31">
            <w:pPr>
              <w:spacing w:after="11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1.Посещение производственных предприятий, организаций социальной сферы, организаций ВО и СПО, использование различных форматов, технологий обучения.</w:t>
            </w:r>
          </w:p>
          <w:p w:rsidR="004C73BE" w:rsidRPr="004C73BE" w:rsidRDefault="004C73BE" w:rsidP="004C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разъяснительной работы с обучающимися и родителями (законными представителями) о важно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профильного обучения обучающихся в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самоопределении.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C73BE" w:rsidRDefault="004C73BE" w:rsidP="00491E31">
            <w:pPr>
              <w:spacing w:line="238" w:lineRule="auto"/>
              <w:ind w:left="91" w:hanging="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</w:t>
            </w:r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медийн</w:t>
            </w:r>
            <w:proofErr w:type="spellEnd"/>
          </w:p>
          <w:p w:rsidR="004C73BE" w:rsidRPr="004C73BE" w:rsidRDefault="004C73BE" w:rsidP="004C73BE">
            <w:pPr>
              <w:ind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</w:t>
            </w:r>
            <w:proofErr w:type="spellEnd"/>
          </w:p>
          <w:p w:rsidR="004C73BE" w:rsidRPr="004C73BE" w:rsidRDefault="004C73BE" w:rsidP="004C73BE">
            <w:pPr>
              <w:ind w:righ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терное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4C73BE" w:rsidRDefault="004C73BE" w:rsidP="001B22A8">
            <w:pPr>
              <w:spacing w:line="238" w:lineRule="auto"/>
              <w:ind w:left="113"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ора по УВР </w:t>
            </w:r>
          </w:p>
        </w:tc>
        <w:tc>
          <w:tcPr>
            <w:tcW w:w="356" w:type="pct"/>
            <w:textDirection w:val="btLr"/>
          </w:tcPr>
          <w:p w:rsidR="004C73BE" w:rsidRPr="004C73BE" w:rsidRDefault="004C73BE" w:rsidP="00EE2816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образования, стабильные результаты ГИА</w:t>
            </w:r>
          </w:p>
        </w:tc>
        <w:tc>
          <w:tcPr>
            <w:tcW w:w="353" w:type="pct"/>
            <w:textDirection w:val="btLr"/>
          </w:tcPr>
          <w:p w:rsidR="004C73BE" w:rsidRPr="004C73BE" w:rsidRDefault="004C73BE" w:rsidP="00EE2816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Промежуточный и итоговый мониторинг</w:t>
            </w:r>
          </w:p>
        </w:tc>
      </w:tr>
      <w:tr w:rsidR="004C73BE" w:rsidRPr="00C90F68" w:rsidTr="00056ACC">
        <w:trPr>
          <w:cantSplit/>
          <w:trHeight w:val="1134"/>
        </w:trPr>
        <w:tc>
          <w:tcPr>
            <w:tcW w:w="183" w:type="pct"/>
            <w:vMerge/>
          </w:tcPr>
          <w:p w:rsidR="004C73BE" w:rsidRPr="004C73BE" w:rsidRDefault="004C73BE" w:rsidP="0049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extDirection w:val="btLr"/>
          </w:tcPr>
          <w:p w:rsidR="004C73BE" w:rsidRPr="004C73BE" w:rsidRDefault="004C73BE" w:rsidP="0049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extDirection w:val="btLr"/>
          </w:tcPr>
          <w:p w:rsidR="004C73BE" w:rsidRPr="004C73BE" w:rsidRDefault="004C73BE" w:rsidP="00B62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Качество образования</w:t>
            </w:r>
          </w:p>
        </w:tc>
        <w:tc>
          <w:tcPr>
            <w:tcW w:w="721" w:type="pct"/>
          </w:tcPr>
          <w:p w:rsidR="004C73BE" w:rsidRPr="004C73BE" w:rsidRDefault="004C73BE" w:rsidP="001B22A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Обеспечить обучающихся учебниками и пособиями</w:t>
            </w:r>
          </w:p>
        </w:tc>
        <w:tc>
          <w:tcPr>
            <w:tcW w:w="721" w:type="pct"/>
          </w:tcPr>
          <w:p w:rsidR="004C73BE" w:rsidRPr="004C73BE" w:rsidRDefault="004C73BE" w:rsidP="00C90F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100% обеспеченность обучающихся учебниками </w:t>
            </w:r>
          </w:p>
        </w:tc>
        <w:tc>
          <w:tcPr>
            <w:tcW w:w="299" w:type="pct"/>
          </w:tcPr>
          <w:p w:rsidR="004C73BE" w:rsidRPr="004C73BE" w:rsidRDefault="004C73BE" w:rsidP="00491E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959" w:type="pct"/>
          </w:tcPr>
          <w:p w:rsidR="004C73BE" w:rsidRPr="004C73BE" w:rsidRDefault="004C73BE" w:rsidP="00C90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1.Проведение анализа наличия в полном объеме учебников и учебных пособий.</w:t>
            </w:r>
          </w:p>
          <w:p w:rsidR="004C73BE" w:rsidRPr="004C73BE" w:rsidRDefault="004C73BE" w:rsidP="00C90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2.Организация поиска и обмена учебниками с другими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общеобразователь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организациями.</w:t>
            </w:r>
          </w:p>
          <w:p w:rsidR="004C73BE" w:rsidRPr="004C73BE" w:rsidRDefault="004C73BE" w:rsidP="00C90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3.Обеспечение регулярного контроля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своевременногого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 заказа на обеспечение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тельной организации учебниками и учебными пособиями в полном объеме.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C73BE" w:rsidRDefault="004C73BE" w:rsidP="00491E31">
            <w:pPr>
              <w:spacing w:line="238" w:lineRule="auto"/>
              <w:ind w:left="91" w:hanging="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4C73BE" w:rsidRDefault="004C73BE" w:rsidP="001B22A8">
            <w:pPr>
              <w:spacing w:line="238" w:lineRule="auto"/>
              <w:ind w:left="113"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-библиотекарь</w:t>
            </w:r>
          </w:p>
        </w:tc>
        <w:tc>
          <w:tcPr>
            <w:tcW w:w="356" w:type="pct"/>
            <w:textDirection w:val="btLr"/>
          </w:tcPr>
          <w:p w:rsidR="004C73BE" w:rsidRPr="004C73BE" w:rsidRDefault="004C73BE" w:rsidP="00EE2816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100% обеспеченность обучающихся учебниками</w:t>
            </w:r>
          </w:p>
        </w:tc>
        <w:tc>
          <w:tcPr>
            <w:tcW w:w="353" w:type="pct"/>
            <w:textDirection w:val="btLr"/>
          </w:tcPr>
          <w:p w:rsidR="004C73BE" w:rsidRPr="004C73BE" w:rsidRDefault="004C73BE" w:rsidP="00EE2816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мониторинг</w:t>
            </w:r>
          </w:p>
        </w:tc>
      </w:tr>
      <w:tr w:rsidR="004C73BE" w:rsidRPr="00C90F68" w:rsidTr="00056ACC">
        <w:trPr>
          <w:cantSplit/>
          <w:trHeight w:val="2885"/>
        </w:trPr>
        <w:tc>
          <w:tcPr>
            <w:tcW w:w="183" w:type="pct"/>
            <w:vMerge w:val="restart"/>
          </w:tcPr>
          <w:p w:rsidR="004C73BE" w:rsidRPr="004C73BE" w:rsidRDefault="004C73BE" w:rsidP="005B47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textDirection w:val="btLr"/>
          </w:tcPr>
          <w:p w:rsidR="004C73BE" w:rsidRPr="004C73BE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257" w:type="pct"/>
            <w:textDirection w:val="btLr"/>
          </w:tcPr>
          <w:p w:rsidR="004C73BE" w:rsidRPr="004C73BE" w:rsidRDefault="004C73BE" w:rsidP="00B62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Качество образования</w:t>
            </w:r>
          </w:p>
        </w:tc>
        <w:tc>
          <w:tcPr>
            <w:tcW w:w="721" w:type="pct"/>
          </w:tcPr>
          <w:p w:rsidR="004C73BE" w:rsidRPr="004C73BE" w:rsidRDefault="004C73BE" w:rsidP="005B473D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систему работы с неуспевающими обучающимися </w:t>
            </w:r>
          </w:p>
        </w:tc>
        <w:tc>
          <w:tcPr>
            <w:tcW w:w="721" w:type="pct"/>
          </w:tcPr>
          <w:p w:rsidR="004C73BE" w:rsidRPr="004C73BE" w:rsidRDefault="004C73BE" w:rsidP="005B47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Отсутствие обучающихся 9 класса , не получивших аттестаты об основном общем образовании</w:t>
            </w:r>
          </w:p>
        </w:tc>
        <w:tc>
          <w:tcPr>
            <w:tcW w:w="299" w:type="pct"/>
          </w:tcPr>
          <w:p w:rsidR="004C73BE" w:rsidRPr="004C73BE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pct"/>
          </w:tcPr>
          <w:p w:rsidR="004C73BE" w:rsidRPr="004C73BE" w:rsidRDefault="004C73BE" w:rsidP="00B2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качества образовательной деятельности на учебных и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занятиях, внеурочной деятельности.   </w:t>
            </w:r>
          </w:p>
          <w:p w:rsidR="004C73BE" w:rsidRPr="004C73BE" w:rsidRDefault="004C73BE" w:rsidP="00B2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2.Использование форм, технологий дифференциации, индивидуализации, </w:t>
            </w:r>
            <w:proofErr w:type="spellStart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деятельности.</w:t>
            </w:r>
          </w:p>
          <w:p w:rsidR="004C73BE" w:rsidRPr="004C73BE" w:rsidRDefault="004C73BE" w:rsidP="00B2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3.Обеспечение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4C73BE" w:rsidRPr="004C73BE" w:rsidRDefault="004C73BE" w:rsidP="00B2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4.Проведение разъяснительной работы с обучающимися и их родителями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C73BE" w:rsidRDefault="004C73BE" w:rsidP="005B473D">
            <w:pPr>
              <w:spacing w:line="238" w:lineRule="auto"/>
              <w:ind w:left="91" w:hanging="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4C73BE" w:rsidRDefault="004C73BE" w:rsidP="005B473D">
            <w:pPr>
              <w:spacing w:line="238" w:lineRule="auto"/>
              <w:ind w:left="113"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ора по УВР </w:t>
            </w:r>
          </w:p>
        </w:tc>
        <w:tc>
          <w:tcPr>
            <w:tcW w:w="356" w:type="pct"/>
            <w:textDirection w:val="btLr"/>
          </w:tcPr>
          <w:p w:rsidR="004C73BE" w:rsidRPr="004C73BE" w:rsidRDefault="004C73BE" w:rsidP="005B473D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образования, стабильные результаты ГИА</w:t>
            </w:r>
          </w:p>
        </w:tc>
        <w:tc>
          <w:tcPr>
            <w:tcW w:w="353" w:type="pct"/>
            <w:textDirection w:val="btLr"/>
          </w:tcPr>
          <w:p w:rsidR="004C73BE" w:rsidRPr="004C73BE" w:rsidRDefault="004C73BE" w:rsidP="005B473D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Промежуточный и итоговый мониторинг</w:t>
            </w:r>
          </w:p>
        </w:tc>
      </w:tr>
      <w:tr w:rsidR="004C73BE" w:rsidRPr="00C90F68" w:rsidTr="00056ACC">
        <w:trPr>
          <w:cantSplit/>
          <w:trHeight w:val="2885"/>
        </w:trPr>
        <w:tc>
          <w:tcPr>
            <w:tcW w:w="183" w:type="pct"/>
            <w:vMerge/>
          </w:tcPr>
          <w:p w:rsidR="004C73BE" w:rsidRPr="004C73BE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extDirection w:val="btLr"/>
          </w:tcPr>
          <w:p w:rsidR="004C73BE" w:rsidRPr="004C73BE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extDirection w:val="btLr"/>
          </w:tcPr>
          <w:p w:rsidR="004C73BE" w:rsidRPr="004C73BE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Одарённые дети</w:t>
            </w:r>
          </w:p>
        </w:tc>
        <w:tc>
          <w:tcPr>
            <w:tcW w:w="721" w:type="pct"/>
          </w:tcPr>
          <w:p w:rsidR="004C73BE" w:rsidRPr="004C73BE" w:rsidRDefault="004C73BE" w:rsidP="004C73B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4C73BE" w:rsidRPr="004C73BE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4C73BE" w:rsidRPr="004C73BE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pct"/>
          </w:tcPr>
          <w:p w:rsidR="004C73BE" w:rsidRPr="004C73BE" w:rsidRDefault="004C73BE" w:rsidP="004C73BE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 xml:space="preserve">1.Создание системы работы с одаренными детьми, включающую выявление, поддержку и сопровождение, развитие интеллектуальной  одаренности.  </w:t>
            </w:r>
          </w:p>
          <w:p w:rsidR="004C73BE" w:rsidRPr="004C73BE" w:rsidRDefault="004C73BE" w:rsidP="004C73BE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C73BE">
              <w:rPr>
                <w:rFonts w:ascii="Times New Roman" w:hAnsi="Times New Roman" w:cs="Times New Roman"/>
                <w:sz w:val="20"/>
                <w:szCs w:val="20"/>
              </w:rPr>
              <w:t>2.Организация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C73BE" w:rsidRPr="004C73BE" w:rsidRDefault="004C73BE" w:rsidP="004C7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4C73BE" w:rsidRDefault="004C73BE" w:rsidP="004C73BE">
            <w:pPr>
              <w:spacing w:line="238" w:lineRule="auto"/>
              <w:ind w:left="91" w:hanging="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4C73BE" w:rsidRDefault="004C73BE" w:rsidP="004C73BE">
            <w:pPr>
              <w:spacing w:line="238" w:lineRule="auto"/>
              <w:ind w:left="113"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4C7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ора по УВР </w:t>
            </w:r>
          </w:p>
        </w:tc>
        <w:tc>
          <w:tcPr>
            <w:tcW w:w="356" w:type="pct"/>
            <w:textDirection w:val="btLr"/>
          </w:tcPr>
          <w:p w:rsidR="004C73BE" w:rsidRPr="004C73BE" w:rsidRDefault="004C73BE" w:rsidP="004C73BE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Призёры и победители в олимпиадах, конкурсах</w:t>
            </w:r>
          </w:p>
        </w:tc>
        <w:tc>
          <w:tcPr>
            <w:tcW w:w="353" w:type="pct"/>
            <w:textDirection w:val="btLr"/>
          </w:tcPr>
          <w:p w:rsidR="004C73BE" w:rsidRPr="004C73BE" w:rsidRDefault="004C73BE" w:rsidP="004C73BE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Промежуточный и итоговый мониторинг</w:t>
            </w:r>
          </w:p>
        </w:tc>
      </w:tr>
      <w:tr w:rsidR="004C73BE" w:rsidRPr="00C90F68" w:rsidTr="004C73BE">
        <w:trPr>
          <w:cantSplit/>
          <w:trHeight w:val="2885"/>
        </w:trPr>
        <w:tc>
          <w:tcPr>
            <w:tcW w:w="183" w:type="pct"/>
          </w:tcPr>
          <w:p w:rsidR="004C73BE" w:rsidRPr="005A4328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extDirection w:val="btLr"/>
          </w:tcPr>
          <w:p w:rsidR="004C73BE" w:rsidRPr="005A4328" w:rsidRDefault="004C73BE" w:rsidP="004C73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43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5A4328" w:rsidRDefault="004C73BE" w:rsidP="004C73BE">
            <w:pPr>
              <w:spacing w:line="259" w:lineRule="auto"/>
              <w:ind w:left="14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 Инклюзивное образование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5A4328" w:rsidRDefault="004C73BE" w:rsidP="004C73BE">
            <w:pPr>
              <w:spacing w:after="12" w:line="258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Реализовать программы </w:t>
            </w: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proofErr w:type="spellEnd"/>
          </w:p>
          <w:p w:rsidR="004C73BE" w:rsidRPr="005A4328" w:rsidRDefault="004C73BE" w:rsidP="004C73BE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й по развитию </w:t>
            </w:r>
          </w:p>
          <w:p w:rsidR="004C73BE" w:rsidRPr="005A4328" w:rsidRDefault="004C73BE" w:rsidP="004C73BE">
            <w:pPr>
              <w:spacing w:after="12"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инклюзивно</w:t>
            </w:r>
          </w:p>
          <w:p w:rsidR="004C73BE" w:rsidRPr="005A4328" w:rsidRDefault="004C73BE" w:rsidP="004C73BE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5A4328" w:rsidRDefault="004C73BE" w:rsidP="004C73BE">
            <w:pPr>
              <w:spacing w:line="259" w:lineRule="auto"/>
              <w:ind w:left="2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обучающимися с ОВЗ своих потребностей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5A4328" w:rsidRDefault="007E376A" w:rsidP="00AA0E1F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E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A0E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3BE"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5A4328" w:rsidRDefault="004C73BE" w:rsidP="004C73BE">
            <w:pPr>
              <w:spacing w:line="265" w:lineRule="auto"/>
              <w:ind w:left="2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1.Проведение Мониторинга оценки условий реализации ФГОС НОО ОВЗ, ФГОС образования обучающихся с умственной отсталостью </w:t>
            </w:r>
          </w:p>
          <w:p w:rsidR="004C73BE" w:rsidRPr="005A4328" w:rsidRDefault="004C73BE" w:rsidP="004C73BE">
            <w:pPr>
              <w:spacing w:line="273" w:lineRule="auto"/>
              <w:ind w:left="2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(интеллектуальными нарушениями)</w:t>
            </w:r>
            <w:proofErr w:type="gramStart"/>
            <w:r w:rsidRPr="005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включая МТО и оснащённость образовательного процесса; Наличие оборудованных кабинетов, средств обучения и воспитания, в том числе приспособленных для использования инвалидами и лицами с ОВЗ </w:t>
            </w:r>
          </w:p>
          <w:p w:rsidR="004C73BE" w:rsidRPr="005A4328" w:rsidRDefault="004C73BE" w:rsidP="004C73BE">
            <w:pPr>
              <w:spacing w:line="27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Разработка Программы мероприятий по развитию </w:t>
            </w:r>
          </w:p>
          <w:p w:rsidR="004C73BE" w:rsidRPr="005A4328" w:rsidRDefault="004C73BE" w:rsidP="004C73BE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инклюзивного образования 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BE" w:rsidRPr="005A4328" w:rsidRDefault="004C73BE" w:rsidP="004C73B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Мульти </w:t>
            </w: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медийн</w:t>
            </w:r>
            <w:proofErr w:type="spellEnd"/>
          </w:p>
          <w:p w:rsidR="004C73BE" w:rsidRPr="005A4328" w:rsidRDefault="005A4328" w:rsidP="004C73B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C73BE" w:rsidRPr="005A4328">
              <w:rPr>
                <w:rFonts w:ascii="Times New Roman" w:hAnsi="Times New Roman" w:cs="Times New Roman"/>
                <w:sz w:val="20"/>
                <w:szCs w:val="20"/>
              </w:rPr>
              <w:t>компью</w:t>
            </w:r>
            <w:proofErr w:type="spellEnd"/>
          </w:p>
          <w:p w:rsidR="004C73BE" w:rsidRPr="005A4328" w:rsidRDefault="004C73BE" w:rsidP="004C73B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терное</w:t>
            </w:r>
            <w:proofErr w:type="spellEnd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5A4328" w:rsidRDefault="005A4328" w:rsidP="005A4328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Замест</w:t>
            </w:r>
            <w:proofErr w:type="spellEnd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  <w:proofErr w:type="spellEnd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r w:rsidR="004C73BE"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УВР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5A4328" w:rsidRDefault="004C73BE" w:rsidP="004C73BE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:rsidR="004C73BE" w:rsidRPr="005A4328" w:rsidRDefault="004C73BE" w:rsidP="004C73BE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обучающимися с ОВЗ своих потребностей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73BE" w:rsidRPr="005A4328" w:rsidRDefault="004C73BE" w:rsidP="005A4328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>Промежу</w:t>
            </w:r>
            <w:proofErr w:type="spellEnd"/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 точный и  </w:t>
            </w:r>
            <w:r w:rsidR="005A4328">
              <w:rPr>
                <w:rFonts w:ascii="Times New Roman" w:hAnsi="Times New Roman" w:cs="Times New Roman"/>
                <w:sz w:val="20"/>
                <w:szCs w:val="20"/>
              </w:rPr>
              <w:t>итоговый  монитор</w:t>
            </w:r>
            <w:r w:rsidRPr="005A4328">
              <w:rPr>
                <w:rFonts w:ascii="Times New Roman" w:hAnsi="Times New Roman" w:cs="Times New Roman"/>
                <w:sz w:val="20"/>
                <w:szCs w:val="20"/>
              </w:rPr>
              <w:t xml:space="preserve">инг </w:t>
            </w:r>
          </w:p>
        </w:tc>
      </w:tr>
      <w:tr w:rsidR="007E376A" w:rsidRPr="001B22A8" w:rsidTr="00EF7704">
        <w:trPr>
          <w:cantSplit/>
          <w:trHeight w:val="3700"/>
        </w:trPr>
        <w:tc>
          <w:tcPr>
            <w:tcW w:w="183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257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Открыть    школьный военно-патриотического клуб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Воспитания (патриотическое направление) </w:t>
            </w:r>
          </w:p>
        </w:tc>
        <w:tc>
          <w:tcPr>
            <w:tcW w:w="299" w:type="pct"/>
          </w:tcPr>
          <w:p w:rsidR="007E376A" w:rsidRPr="007E376A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pct"/>
          </w:tcPr>
          <w:p w:rsidR="007E376A" w:rsidRPr="007E376A" w:rsidRDefault="007E376A" w:rsidP="007E37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-участие в реализации проекта </w:t>
            </w:r>
          </w:p>
          <w:p w:rsidR="007E376A" w:rsidRPr="007E376A" w:rsidRDefault="007E376A" w:rsidP="007E37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«Орлята России»; </w:t>
            </w:r>
          </w:p>
          <w:p w:rsidR="007E376A" w:rsidRPr="007E376A" w:rsidRDefault="007E376A" w:rsidP="007E376A">
            <w:pPr>
              <w:spacing w:after="17"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условий для повышения квалификации педагогических работников в сфере воспитания; </w:t>
            </w:r>
          </w:p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- реализация программ краеведения и школьного туризма</w:t>
            </w:r>
          </w:p>
        </w:tc>
        <w:tc>
          <w:tcPr>
            <w:tcW w:w="532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</w:t>
            </w:r>
            <w:proofErr w:type="spellEnd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ора по ВР </w:t>
            </w:r>
          </w:p>
        </w:tc>
        <w:tc>
          <w:tcPr>
            <w:tcW w:w="356" w:type="pct"/>
            <w:textDirection w:val="btLr"/>
          </w:tcPr>
          <w:p w:rsidR="007E376A" w:rsidRPr="007E376A" w:rsidRDefault="007E376A" w:rsidP="007E376A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обучающихся объединениями разной направленности</w:t>
            </w:r>
          </w:p>
        </w:tc>
        <w:tc>
          <w:tcPr>
            <w:tcW w:w="353" w:type="pct"/>
            <w:textDirection w:val="btLr"/>
          </w:tcPr>
          <w:p w:rsidR="007E376A" w:rsidRPr="007E376A" w:rsidRDefault="007E376A" w:rsidP="007E376A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Промежуточный и итоговый мониторинг</w:t>
            </w:r>
          </w:p>
        </w:tc>
      </w:tr>
      <w:tr w:rsidR="007E376A" w:rsidRPr="001B22A8" w:rsidTr="00EF7704">
        <w:trPr>
          <w:cantSplit/>
          <w:trHeight w:val="1134"/>
        </w:trPr>
        <w:tc>
          <w:tcPr>
            <w:tcW w:w="183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0" w:type="pct"/>
            <w:textDirection w:val="btLr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257" w:type="pct"/>
            <w:textDirection w:val="btLr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 навыка ЗОЖ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spacing w:after="1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1.Расширение направлений деятельности ШСК</w:t>
            </w:r>
          </w:p>
          <w:p w:rsidR="007E376A" w:rsidRPr="00363404" w:rsidRDefault="007E376A" w:rsidP="007E376A">
            <w:pPr>
              <w:spacing w:line="238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 2.Сформировать систему работы по популяризации спорта;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Сформирована системы работы по популяризации спорта;</w:t>
            </w:r>
          </w:p>
        </w:tc>
        <w:tc>
          <w:tcPr>
            <w:tcW w:w="299" w:type="pct"/>
          </w:tcPr>
          <w:p w:rsidR="007E376A" w:rsidRPr="00363404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959" w:type="pct"/>
          </w:tcPr>
          <w:p w:rsidR="007E376A" w:rsidRPr="00363404" w:rsidRDefault="007E376A" w:rsidP="007E376A">
            <w:pPr>
              <w:spacing w:after="1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1.Организация и проведение социально значимых, спортивно-массовых мероприятий (соревнований, спартакиад, олимпиад) по различным видам спорта.</w:t>
            </w:r>
          </w:p>
          <w:p w:rsidR="007E376A" w:rsidRPr="00363404" w:rsidRDefault="007E376A" w:rsidP="007E376A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2.Организация и проведение конкурсных мероприятий, Дней спорта, спортивных праздников, приуроченные к знаменательным датам, общественно значимым спортивным событиям.  </w:t>
            </w:r>
          </w:p>
        </w:tc>
        <w:tc>
          <w:tcPr>
            <w:tcW w:w="532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</w:t>
            </w:r>
            <w:proofErr w:type="spellEnd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ора по ВР </w:t>
            </w:r>
          </w:p>
        </w:tc>
        <w:tc>
          <w:tcPr>
            <w:tcW w:w="356" w:type="pct"/>
            <w:textDirection w:val="btLr"/>
          </w:tcPr>
          <w:p w:rsidR="007E376A" w:rsidRPr="00363404" w:rsidRDefault="007E376A" w:rsidP="007E376A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охвата обучающихся мероприятиями</w:t>
            </w:r>
          </w:p>
        </w:tc>
        <w:tc>
          <w:tcPr>
            <w:tcW w:w="353" w:type="pct"/>
            <w:textDirection w:val="btLr"/>
          </w:tcPr>
          <w:p w:rsidR="007E376A" w:rsidRPr="00363404" w:rsidRDefault="007E376A" w:rsidP="007E376A">
            <w:pPr>
              <w:widowControl w:val="0"/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Промежуточный и итоговый мониторинг</w:t>
            </w:r>
          </w:p>
        </w:tc>
      </w:tr>
      <w:tr w:rsidR="007E376A" w:rsidRPr="001B22A8" w:rsidTr="005A4328">
        <w:trPr>
          <w:cantSplit/>
          <w:trHeight w:val="1421"/>
        </w:trPr>
        <w:tc>
          <w:tcPr>
            <w:tcW w:w="183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257" w:type="pct"/>
            <w:textDirection w:val="btLr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Одарённые дети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1.Открытие  технологических кружков на базе школы и/или в рамках сетевого взаимодействия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2.Наличие школьного хора</w:t>
            </w:r>
          </w:p>
        </w:tc>
        <w:tc>
          <w:tcPr>
            <w:tcW w:w="299" w:type="pct"/>
          </w:tcPr>
          <w:p w:rsidR="007E376A" w:rsidRPr="00363404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</w:t>
            </w:r>
          </w:p>
        </w:tc>
        <w:tc>
          <w:tcPr>
            <w:tcW w:w="959" w:type="pct"/>
          </w:tcPr>
          <w:p w:rsidR="007E376A" w:rsidRPr="00363404" w:rsidRDefault="007E376A" w:rsidP="007E376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1.Открытие  новых программ дополнительного образования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:rsidR="007E376A" w:rsidRPr="00363404" w:rsidRDefault="007E376A" w:rsidP="007E376A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Увеличение % охвата ДО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7E376A" w:rsidRPr="00363404" w:rsidRDefault="007E376A" w:rsidP="007E376A">
            <w:pPr>
              <w:spacing w:line="259" w:lineRule="auto"/>
              <w:ind w:left="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7E376A" w:rsidRPr="001B22A8" w:rsidTr="00056ACC">
        <w:trPr>
          <w:cantSplit/>
          <w:trHeight w:val="1134"/>
        </w:trPr>
        <w:tc>
          <w:tcPr>
            <w:tcW w:w="183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257" w:type="pct"/>
            <w:textDirection w:val="btLr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spacing w:after="12" w:line="258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Реализовать программы </w:t>
            </w:r>
            <w:proofErr w:type="spellStart"/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proofErr w:type="spellEnd"/>
          </w:p>
          <w:p w:rsidR="007E376A" w:rsidRPr="00363404" w:rsidRDefault="007E376A" w:rsidP="007E376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й по развитию </w:t>
            </w:r>
            <w:proofErr w:type="spellStart"/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программы </w:t>
            </w:r>
            <w:proofErr w:type="spellStart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для учащихся</w:t>
            </w:r>
          </w:p>
        </w:tc>
        <w:tc>
          <w:tcPr>
            <w:tcW w:w="299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7E376A" w:rsidRPr="00363404" w:rsidRDefault="007E376A" w:rsidP="007E37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1.Открытие профильных предпрофессиональных классов</w:t>
            </w:r>
          </w:p>
          <w:p w:rsidR="007E376A" w:rsidRPr="00363404" w:rsidRDefault="007E376A" w:rsidP="007E37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Посещение обучающимися профессиональных проб на региональных площадках/</w:t>
            </w: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 в виртуальном формате.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:rsidR="007E376A" w:rsidRPr="00363404" w:rsidRDefault="007E376A" w:rsidP="007E376A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7E376A" w:rsidRPr="00363404" w:rsidRDefault="007E376A" w:rsidP="007E376A">
            <w:pPr>
              <w:spacing w:line="259" w:lineRule="auto"/>
              <w:ind w:left="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7E376A" w:rsidRPr="001B22A8" w:rsidTr="007E376A">
        <w:trPr>
          <w:cantSplit/>
          <w:trHeight w:val="2058"/>
        </w:trPr>
        <w:tc>
          <w:tcPr>
            <w:tcW w:w="183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257" w:type="pct"/>
            <w:textDirection w:val="btLr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Современный учитель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условия для непрерывного повышение квалификации педагогов в сфере воспитания</w:t>
            </w:r>
          </w:p>
        </w:tc>
        <w:tc>
          <w:tcPr>
            <w:tcW w:w="721" w:type="pct"/>
          </w:tcPr>
          <w:p w:rsidR="007E376A" w:rsidRPr="00363404" w:rsidRDefault="007E376A" w:rsidP="007E376A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Организовано  профессионального развития через индивидуальные образовательные маршруты (ИОМ). 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</w:tcPr>
          <w:p w:rsidR="007E376A" w:rsidRPr="00363404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6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</w:t>
            </w:r>
          </w:p>
        </w:tc>
        <w:tc>
          <w:tcPr>
            <w:tcW w:w="959" w:type="pct"/>
          </w:tcPr>
          <w:p w:rsidR="007E376A" w:rsidRPr="00363404" w:rsidRDefault="007E376A" w:rsidP="007E376A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 индивидуальных образовательных маршрутов (ИОМ). </w:t>
            </w:r>
          </w:p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7E376A" w:rsidRPr="00363404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:rsidR="007E376A" w:rsidRPr="00363404" w:rsidRDefault="007E376A" w:rsidP="007E376A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УВР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100% педагогов прошли курсы ПК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363404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7E376A" w:rsidRPr="00363404" w:rsidRDefault="007E376A" w:rsidP="007E376A">
            <w:pPr>
              <w:spacing w:line="259" w:lineRule="auto"/>
              <w:ind w:left="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340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7E376A" w:rsidRPr="007E376A" w:rsidTr="007E376A">
        <w:trPr>
          <w:cantSplit/>
          <w:trHeight w:val="2443"/>
        </w:trPr>
        <w:tc>
          <w:tcPr>
            <w:tcW w:w="183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0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257" w:type="pc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для всех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Оборудовать рабочее место психолога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Реализуется психолого-педагогическая программа и (или) комплекс мероприятий для каждой из целевых групп </w:t>
            </w:r>
          </w:p>
        </w:tc>
        <w:tc>
          <w:tcPr>
            <w:tcW w:w="299" w:type="pct"/>
          </w:tcPr>
          <w:p w:rsidR="007E376A" w:rsidRPr="007E376A" w:rsidRDefault="007E376A" w:rsidP="00AA0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0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психолога</w:t>
            </w:r>
          </w:p>
        </w:tc>
        <w:tc>
          <w:tcPr>
            <w:tcW w:w="532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УВР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психолого-педагогическая </w:t>
            </w:r>
            <w:proofErr w:type="spellStart"/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поддержкадля</w:t>
            </w:r>
            <w:proofErr w:type="spellEnd"/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 каждой из целевых групп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7E376A" w:rsidRPr="007E376A" w:rsidRDefault="007E376A" w:rsidP="007E376A">
            <w:pPr>
              <w:spacing w:line="259" w:lineRule="auto"/>
              <w:ind w:left="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7E376A" w:rsidRPr="007E376A" w:rsidTr="007E376A">
        <w:trPr>
          <w:cantSplit/>
          <w:trHeight w:val="2443"/>
        </w:trPr>
        <w:tc>
          <w:tcPr>
            <w:tcW w:w="183" w:type="pct"/>
            <w:vMerge w:val="restar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257" w:type="pct"/>
            <w:vMerge w:val="restart"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для всех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Открыть группы продленного дня</w:t>
            </w:r>
          </w:p>
          <w:p w:rsidR="007E376A" w:rsidRPr="007E376A" w:rsidRDefault="007E376A" w:rsidP="007E37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 модели Школа полного дня</w:t>
            </w:r>
          </w:p>
          <w:p w:rsidR="007E376A" w:rsidRPr="007E376A" w:rsidRDefault="007E376A" w:rsidP="007E376A">
            <w:pPr>
              <w:ind w:right="1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групп продленного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</w:p>
        </w:tc>
        <w:tc>
          <w:tcPr>
            <w:tcW w:w="532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:rsidR="007E376A" w:rsidRPr="007E376A" w:rsidRDefault="007E376A" w:rsidP="007E376A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УВР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7E376A" w:rsidRPr="007E376A" w:rsidRDefault="007E376A" w:rsidP="007E376A">
            <w:pPr>
              <w:spacing w:line="259" w:lineRule="auto"/>
              <w:ind w:left="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  <w:tr w:rsidR="007E376A" w:rsidRPr="007E376A" w:rsidTr="00436931">
        <w:trPr>
          <w:cantSplit/>
          <w:trHeight w:val="2250"/>
        </w:trPr>
        <w:tc>
          <w:tcPr>
            <w:tcW w:w="183" w:type="pct"/>
            <w:vMerge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extDirection w:val="btLr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педагогов школы в деятельности профессиональных сообществ педагогов для обмена опытом и поддержки начинающих учителей на базе</w:t>
            </w:r>
          </w:p>
          <w:p w:rsidR="007E376A" w:rsidRPr="007E376A" w:rsidRDefault="007E376A" w:rsidP="007E37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ИКОП («</w:t>
            </w:r>
            <w:proofErr w:type="spellStart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Сферум</w:t>
            </w:r>
            <w:proofErr w:type="spellEnd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6A" w:rsidRPr="007E376A" w:rsidRDefault="007E376A" w:rsidP="007E37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 школы –активные члены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Сферум</w:t>
            </w:r>
            <w:proofErr w:type="spellEnd"/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99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педагогов в сообществах</w:t>
            </w:r>
          </w:p>
        </w:tc>
        <w:tc>
          <w:tcPr>
            <w:tcW w:w="532" w:type="pct"/>
          </w:tcPr>
          <w:p w:rsidR="007E376A" w:rsidRPr="007E376A" w:rsidRDefault="007E376A" w:rsidP="007E3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:rsidR="007E376A" w:rsidRPr="007E376A" w:rsidRDefault="007E376A" w:rsidP="007E376A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УВР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after="19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376A" w:rsidRPr="007E376A" w:rsidRDefault="007E376A" w:rsidP="007E376A">
            <w:pPr>
              <w:spacing w:line="238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7E376A" w:rsidRPr="007E376A" w:rsidRDefault="007E376A" w:rsidP="007E376A">
            <w:pPr>
              <w:spacing w:line="259" w:lineRule="auto"/>
              <w:ind w:left="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F4235E" w:rsidRDefault="007C3589" w:rsidP="00015186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</w:t>
      </w:r>
    </w:p>
    <w:p w:rsidR="007C3589" w:rsidRPr="00F4235E" w:rsidRDefault="007C3589" w:rsidP="00F4235E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35E">
        <w:rPr>
          <w:rFonts w:ascii="Times New Roman" w:hAnsi="Times New Roman" w:cs="Times New Roman"/>
          <w:b/>
          <w:bCs/>
          <w:sz w:val="28"/>
          <w:szCs w:val="28"/>
        </w:rPr>
        <w:t xml:space="preserve"> (повышение, сохранение уровня).</w:t>
      </w:r>
    </w:p>
    <w:p w:rsidR="007C3589" w:rsidRDefault="007C3589" w:rsidP="00F4235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35E" w:rsidRPr="00F4235E" w:rsidRDefault="00F4235E" w:rsidP="00015186">
      <w:pPr>
        <w:numPr>
          <w:ilvl w:val="0"/>
          <w:numId w:val="9"/>
        </w:num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Выявлено соотношение характеристик основных процессов проектным. </w:t>
      </w:r>
    </w:p>
    <w:p w:rsidR="00F4235E" w:rsidRPr="00F4235E" w:rsidRDefault="00F4235E" w:rsidP="00015186">
      <w:pPr>
        <w:numPr>
          <w:ilvl w:val="0"/>
          <w:numId w:val="9"/>
        </w:num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 управленческий анализ, проектирование условий перехода на следующий уровень соответствия модели «Школа </w:t>
      </w:r>
      <w:proofErr w:type="spellStart"/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России». </w:t>
      </w:r>
    </w:p>
    <w:p w:rsidR="00F4235E" w:rsidRPr="00F4235E" w:rsidRDefault="00F4235E" w:rsidP="00015186">
      <w:pPr>
        <w:pStyle w:val="a3"/>
        <w:numPr>
          <w:ilvl w:val="0"/>
          <w:numId w:val="9"/>
        </w:num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Определён управленческий трек развития школы: -Модель Программы развития школы; </w:t>
      </w:r>
    </w:p>
    <w:p w:rsidR="00F4235E" w:rsidRPr="00F4235E" w:rsidRDefault="00F4235E" w:rsidP="00015186">
      <w:pPr>
        <w:pStyle w:val="a3"/>
        <w:numPr>
          <w:ilvl w:val="0"/>
          <w:numId w:val="9"/>
        </w:num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Описаны условия перехода на следующий уровень соответствия модели «Школа </w:t>
      </w:r>
    </w:p>
    <w:p w:rsidR="00F4235E" w:rsidRPr="00F4235E" w:rsidRDefault="00F4235E" w:rsidP="00F4235E">
      <w:pPr>
        <w:spacing w:after="4" w:line="246" w:lineRule="auto"/>
        <w:ind w:left="415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 с учётом 8 магистральных направлений развития </w:t>
      </w:r>
    </w:p>
    <w:p w:rsidR="00F4235E" w:rsidRPr="00F4235E" w:rsidRDefault="00F4235E" w:rsidP="00F4235E">
      <w:pPr>
        <w:spacing w:after="4" w:line="246" w:lineRule="auto"/>
        <w:ind w:left="415" w:right="2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</w:t>
      </w:r>
      <w:r w:rsidRPr="00F423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</w:p>
    <w:p w:rsidR="00F4235E" w:rsidRPr="00F4235E" w:rsidRDefault="00F4235E" w:rsidP="00F4235E">
      <w:pPr>
        <w:spacing w:after="4" w:line="246" w:lineRule="auto"/>
        <w:ind w:right="2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4235E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</w:t>
      </w:r>
      <w:r w:rsidRPr="00F423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Воспитание. </w:t>
      </w:r>
    </w:p>
    <w:p w:rsidR="00F4235E" w:rsidRPr="00F4235E" w:rsidRDefault="00F4235E" w:rsidP="00015186">
      <w:pPr>
        <w:numPr>
          <w:ilvl w:val="2"/>
          <w:numId w:val="10"/>
        </w:numPr>
        <w:spacing w:after="16" w:line="248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Здоровье. </w:t>
      </w:r>
    </w:p>
    <w:p w:rsidR="00F4235E" w:rsidRPr="00F4235E" w:rsidRDefault="00F4235E" w:rsidP="00015186">
      <w:pPr>
        <w:numPr>
          <w:ilvl w:val="2"/>
          <w:numId w:val="10"/>
        </w:numPr>
        <w:spacing w:after="16" w:line="248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Творчество. </w:t>
      </w:r>
    </w:p>
    <w:p w:rsidR="00F4235E" w:rsidRPr="00F4235E" w:rsidRDefault="00F4235E" w:rsidP="00015186">
      <w:pPr>
        <w:numPr>
          <w:ilvl w:val="2"/>
          <w:numId w:val="10"/>
        </w:numPr>
        <w:spacing w:after="16" w:line="248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Профориентация. </w:t>
      </w:r>
    </w:p>
    <w:p w:rsidR="00F4235E" w:rsidRPr="00F4235E" w:rsidRDefault="00F4235E" w:rsidP="00015186">
      <w:pPr>
        <w:numPr>
          <w:ilvl w:val="2"/>
          <w:numId w:val="10"/>
        </w:numPr>
        <w:spacing w:after="16" w:line="248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Учитель. Школьные команды. </w:t>
      </w:r>
    </w:p>
    <w:p w:rsidR="00F4235E" w:rsidRPr="00F4235E" w:rsidRDefault="00F4235E" w:rsidP="00015186">
      <w:pPr>
        <w:numPr>
          <w:ilvl w:val="2"/>
          <w:numId w:val="10"/>
        </w:numPr>
        <w:spacing w:after="16" w:line="248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климат. </w:t>
      </w:r>
    </w:p>
    <w:p w:rsidR="00F4235E" w:rsidRPr="00F4235E" w:rsidRDefault="00F4235E" w:rsidP="00015186">
      <w:pPr>
        <w:numPr>
          <w:ilvl w:val="2"/>
          <w:numId w:val="10"/>
        </w:numPr>
        <w:spacing w:after="16" w:line="248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среда. </w:t>
      </w:r>
    </w:p>
    <w:p w:rsidR="00F4235E" w:rsidRPr="00F4235E" w:rsidRDefault="00F4235E" w:rsidP="00015186">
      <w:pPr>
        <w:numPr>
          <w:ilvl w:val="0"/>
          <w:numId w:val="9"/>
        </w:numPr>
        <w:spacing w:after="4" w:line="24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Построена система персонифицированного профессионального развития педагогов и руководителей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школы,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обеспечивающую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своевременную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методическую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</w:t>
      </w: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нацеленностью на достижение планируемых образовательных результатов. </w:t>
      </w:r>
    </w:p>
    <w:p w:rsidR="00F4235E" w:rsidRPr="00F4235E" w:rsidRDefault="00F4235E" w:rsidP="00015186">
      <w:pPr>
        <w:numPr>
          <w:ilvl w:val="0"/>
          <w:numId w:val="9"/>
        </w:num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Сформирована предметно-пространственная среда в перспективе </w:t>
      </w:r>
      <w:proofErr w:type="spellStart"/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</w:r>
    </w:p>
    <w:p w:rsidR="00F4235E" w:rsidRPr="00F4235E" w:rsidRDefault="00F4235E" w:rsidP="00015186">
      <w:pPr>
        <w:numPr>
          <w:ilvl w:val="0"/>
          <w:numId w:val="9"/>
        </w:num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возможности образовательного партнёрства для повышения качества освоения содержания учебных предметов в практическом применении. </w:t>
      </w:r>
    </w:p>
    <w:p w:rsidR="00F4235E" w:rsidRPr="00F4235E" w:rsidRDefault="00F4235E" w:rsidP="00015186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4235E" w:rsidRPr="00F4235E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>Развитие управленческой модели школы.</w:t>
      </w:r>
    </w:p>
    <w:p w:rsidR="007C3589" w:rsidRDefault="007C3589" w:rsidP="00F4235E">
      <w:pPr>
        <w:widowControl w:val="0"/>
        <w:spacing w:after="0" w:line="276" w:lineRule="auto"/>
        <w:ind w:left="4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8D24AA" w:rsidRDefault="007C3589" w:rsidP="00015186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AA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305"/>
        <w:gridCol w:w="2878"/>
        <w:gridCol w:w="3980"/>
        <w:gridCol w:w="2490"/>
        <w:gridCol w:w="2699"/>
      </w:tblGrid>
      <w:tr w:rsidR="00E3729D" w:rsidRPr="00A63082" w:rsidTr="00A63082">
        <w:tc>
          <w:tcPr>
            <w:tcW w:w="1076" w:type="pct"/>
            <w:vAlign w:val="center"/>
          </w:tcPr>
          <w:p w:rsidR="00E3729D" w:rsidRPr="00A63082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937" w:type="pct"/>
            <w:vAlign w:val="center"/>
          </w:tcPr>
          <w:p w:rsidR="00E3729D" w:rsidRPr="00A63082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296" w:type="pct"/>
            <w:vAlign w:val="center"/>
          </w:tcPr>
          <w:p w:rsidR="00E3729D" w:rsidRPr="00A63082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A63082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A63082" w:rsidRDefault="00E3729D" w:rsidP="00670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A63082" w:rsidRDefault="00E3729D" w:rsidP="00670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A63082" w:rsidTr="00A63082">
        <w:trPr>
          <w:trHeight w:val="483"/>
        </w:trPr>
        <w:tc>
          <w:tcPr>
            <w:tcW w:w="1076" w:type="pct"/>
          </w:tcPr>
          <w:p w:rsidR="00E3729D" w:rsidRPr="00A63082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937" w:type="pct"/>
          </w:tcPr>
          <w:p w:rsidR="00E3729D" w:rsidRPr="00A63082" w:rsidRDefault="00670759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  школы</w:t>
            </w:r>
          </w:p>
        </w:tc>
        <w:tc>
          <w:tcPr>
            <w:tcW w:w="1296" w:type="pct"/>
          </w:tcPr>
          <w:p w:rsidR="00670759" w:rsidRDefault="00670759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</w:t>
            </w:r>
          </w:p>
          <w:p w:rsidR="00670759" w:rsidRDefault="00670759" w:rsidP="00670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ООО</w:t>
            </w:r>
          </w:p>
          <w:p w:rsidR="00670759" w:rsidRDefault="00670759" w:rsidP="00670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</w:t>
            </w:r>
          </w:p>
          <w:p w:rsidR="00670759" w:rsidRDefault="00670759" w:rsidP="00670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профессионального образования</w:t>
            </w:r>
          </w:p>
          <w:p w:rsidR="00670759" w:rsidRDefault="00670759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воспитания</w:t>
            </w:r>
          </w:p>
          <w:p w:rsidR="00E3729D" w:rsidRPr="00A63082" w:rsidRDefault="00670759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ЛНА по всем направлениям обучения и воспитания</w:t>
            </w:r>
          </w:p>
        </w:tc>
        <w:tc>
          <w:tcPr>
            <w:tcW w:w="811" w:type="pct"/>
          </w:tcPr>
          <w:p w:rsidR="00E3729D" w:rsidRPr="00A63082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A63082" w:rsidRDefault="00E3729D" w:rsidP="003B4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400" w:rsidRPr="00A63082" w:rsidTr="00A63082">
        <w:tc>
          <w:tcPr>
            <w:tcW w:w="1076" w:type="pct"/>
            <w:vMerge w:val="restart"/>
          </w:tcPr>
          <w:p w:rsidR="00125400" w:rsidRPr="00A63082" w:rsidRDefault="00125400" w:rsidP="00D200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spacing w:line="23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мебель для кабинетов. </w:t>
            </w:r>
          </w:p>
          <w:p w:rsidR="00125400" w:rsidRPr="00A63082" w:rsidRDefault="00125400" w:rsidP="00D20045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рекреаций, коридоров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Старая мебель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AA0E1F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школьной мебели в </w:t>
            </w:r>
            <w:r w:rsidR="00AA0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кабинетах, школьных пространствах, коридорах, входной зоне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spacing w:line="259" w:lineRule="auto"/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Средства в рамках фе</w:t>
            </w:r>
            <w:r w:rsidR="00A63082" w:rsidRPr="00A63082">
              <w:rPr>
                <w:rFonts w:ascii="Times New Roman" w:hAnsi="Times New Roman" w:cs="Times New Roman"/>
                <w:sz w:val="24"/>
                <w:szCs w:val="24"/>
              </w:rPr>
              <w:t>деральной программы «Модернизац</w:t>
            </w: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ия школьных систем образования» </w:t>
            </w:r>
          </w:p>
        </w:tc>
      </w:tr>
      <w:tr w:rsidR="00125400" w:rsidRPr="00A63082" w:rsidTr="00A63082">
        <w:tc>
          <w:tcPr>
            <w:tcW w:w="1076" w:type="pct"/>
            <w:vMerge/>
          </w:tcPr>
          <w:p w:rsidR="00125400" w:rsidRPr="00A63082" w:rsidRDefault="00125400" w:rsidP="0012540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spacing w:line="23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 </w:t>
            </w:r>
          </w:p>
          <w:p w:rsidR="00125400" w:rsidRPr="00A63082" w:rsidRDefault="00125400" w:rsidP="00D20045">
            <w:pPr>
              <w:spacing w:line="23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рамках проекта </w:t>
            </w:r>
          </w:p>
          <w:p w:rsidR="00125400" w:rsidRPr="00A63082" w:rsidRDefault="00125400" w:rsidP="00D20045">
            <w:pPr>
              <w:spacing w:line="23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«ЦОС»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D20045" w:rsidRDefault="00125400" w:rsidP="00D20045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МФУ-2</w:t>
            </w:r>
          </w:p>
          <w:p w:rsidR="00125400" w:rsidRPr="00A63082" w:rsidRDefault="00125400" w:rsidP="00F92B5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Ноутбук-</w:t>
            </w:r>
            <w:r w:rsidR="00F9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00" w:rsidRPr="00A63082" w:rsidTr="00A63082">
        <w:tc>
          <w:tcPr>
            <w:tcW w:w="1076" w:type="pct"/>
            <w:vMerge/>
          </w:tcPr>
          <w:p w:rsidR="00125400" w:rsidRPr="00A63082" w:rsidRDefault="00125400" w:rsidP="0012540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EC2F41">
            <w:pPr>
              <w:spacing w:line="239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Оборудование Центра «Точка Роста» естественно-научной направленности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D20045" w:rsidRDefault="00125400" w:rsidP="00D20045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МФУ-1</w:t>
            </w:r>
            <w:r w:rsidRPr="00D2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400" w:rsidRPr="00A63082" w:rsidRDefault="00125400" w:rsidP="00D20045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физике-1, химии-1, биологии-1, физиологии-1, нейротехнологии-1, экологии-1, набор по ОГЭ химия-1</w:t>
            </w:r>
          </w:p>
          <w:p w:rsidR="00125400" w:rsidRPr="00A63082" w:rsidRDefault="00125400" w:rsidP="00D20045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цифровой-1</w:t>
            </w:r>
          </w:p>
          <w:p w:rsidR="00125400" w:rsidRPr="00A63082" w:rsidRDefault="00125400" w:rsidP="00D20045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D20045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00" w:rsidRPr="00A63082" w:rsidTr="00A63082">
        <w:tc>
          <w:tcPr>
            <w:tcW w:w="1076" w:type="pct"/>
            <w:vMerge/>
          </w:tcPr>
          <w:p w:rsidR="00125400" w:rsidRPr="00A63082" w:rsidRDefault="00125400" w:rsidP="0012540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начальных 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Интерактивные </w:t>
            </w:r>
          </w:p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доски ( </w:t>
            </w:r>
            <w:r w:rsidR="00F92B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шт),), телевизоры (</w:t>
            </w:r>
            <w:r w:rsidR="00F92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), музыкальные центры(</w:t>
            </w:r>
            <w:r w:rsidR="00F92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учебная и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</w:t>
            </w:r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кая литература, наглядные пособия  (плакаты, таблицы, муляжи и т.д.)</w:t>
            </w:r>
          </w:p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учебно-лабораторного </w:t>
            </w:r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обору-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кабинета естественнонаучного цикла,», «Таблица умножения», документ – камера,</w:t>
            </w:r>
          </w:p>
          <w:p w:rsidR="00125400" w:rsidRPr="00A63082" w:rsidRDefault="00125400" w:rsidP="00F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вающий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-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мный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«Живой звук»,.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00" w:rsidRPr="00A63082" w:rsidTr="00A63082">
        <w:tc>
          <w:tcPr>
            <w:tcW w:w="1076" w:type="pct"/>
            <w:vMerge w:val="restart"/>
            <w:tcBorders>
              <w:top w:val="nil"/>
            </w:tcBorders>
          </w:tcPr>
          <w:p w:rsidR="00125400" w:rsidRPr="00A63082" w:rsidRDefault="00125400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Ноут</w:t>
            </w:r>
            <w:r w:rsidR="00A63082"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бук, колонки учебная и методиче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литература, наглядные пособия  (плакаты, таблицы)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00" w:rsidRPr="00A63082" w:rsidTr="00A63082">
        <w:tc>
          <w:tcPr>
            <w:tcW w:w="1076" w:type="pct"/>
            <w:vMerge/>
            <w:tcBorders>
              <w:top w:val="nil"/>
            </w:tcBorders>
          </w:tcPr>
          <w:p w:rsidR="00125400" w:rsidRPr="00A63082" w:rsidRDefault="00125400" w:rsidP="001254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, наглядные пособия  (плакаты, таблицы), цифровая лаборатория по физике, ноутбук-</w:t>
            </w:r>
            <w:r w:rsidR="00F92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0" w:rsidRPr="00A63082" w:rsidRDefault="00125400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59" w:rsidRPr="00A63082" w:rsidTr="00670759">
        <w:tc>
          <w:tcPr>
            <w:tcW w:w="1076" w:type="pct"/>
            <w:vMerge w:val="restart"/>
            <w:tcBorders>
              <w:top w:val="nil"/>
            </w:tcBorders>
          </w:tcPr>
          <w:p w:rsidR="00670759" w:rsidRPr="00A63082" w:rsidRDefault="00670759" w:rsidP="00A6308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-тер, проектор,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-тер, экран)</w:t>
            </w:r>
          </w:p>
          <w:p w:rsidR="00670759" w:rsidRPr="00A63082" w:rsidRDefault="00670759" w:rsidP="00F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Учебно-Лабораторное оборудование для кабинета химии учебная и </w:t>
            </w:r>
            <w:proofErr w:type="spellStart"/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методиче-ская</w:t>
            </w:r>
            <w:proofErr w:type="spellEnd"/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литература, наглядные пособия  (плакаты, таблицы), цифровая лаборатория по химии, набор ОГЭ по химии, ноутбук-</w:t>
            </w:r>
            <w:r w:rsidR="00F92B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59" w:rsidRPr="00A63082" w:rsidTr="00A63082">
        <w:tc>
          <w:tcPr>
            <w:tcW w:w="1076" w:type="pct"/>
            <w:vMerge/>
          </w:tcPr>
          <w:p w:rsidR="00670759" w:rsidRPr="00A63082" w:rsidRDefault="00670759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истории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-бия</w:t>
            </w:r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(плакаты, таблицы)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59" w:rsidRPr="00A63082" w:rsidTr="00A63082">
        <w:tc>
          <w:tcPr>
            <w:tcW w:w="1076" w:type="pct"/>
            <w:vMerge/>
          </w:tcPr>
          <w:p w:rsidR="00670759" w:rsidRPr="00A63082" w:rsidRDefault="00670759" w:rsidP="001254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59" w:rsidRPr="00A63082" w:rsidTr="00A63082">
        <w:tc>
          <w:tcPr>
            <w:tcW w:w="1076" w:type="pct"/>
            <w:vMerge/>
          </w:tcPr>
          <w:p w:rsidR="00670759" w:rsidRPr="00A63082" w:rsidRDefault="00670759" w:rsidP="001254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русского языка 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</w:t>
            </w:r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методическая литера-</w:t>
            </w: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тура, наглядные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-бия  (плакаты,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табли-цы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портреты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-лей), дидактические материалы.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59" w:rsidRPr="00A63082" w:rsidTr="00670759">
        <w:tc>
          <w:tcPr>
            <w:tcW w:w="1076" w:type="pct"/>
            <w:vMerge w:val="restart"/>
            <w:tcBorders>
              <w:top w:val="nil"/>
            </w:tcBorders>
          </w:tcPr>
          <w:p w:rsidR="00670759" w:rsidRPr="00670759" w:rsidRDefault="00670759" w:rsidP="00670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  <w:p w:rsidR="00670759" w:rsidRPr="00670759" w:rsidRDefault="00670759" w:rsidP="00670759"/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математики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F92B5D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проектор, прин</w:t>
            </w:r>
            <w:r w:rsidR="00670759"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тер, колонки, экран) учебная и наглядные пособия  (плакаты, таблицы)</w:t>
            </w:r>
            <w:proofErr w:type="gramEnd"/>
          </w:p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модели геометрических фигур, тел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Средства в рамках федеральной программы «Модернизация школьных систем образования»</w:t>
            </w:r>
          </w:p>
        </w:tc>
      </w:tr>
      <w:tr w:rsidR="00670759" w:rsidRPr="00A63082" w:rsidTr="00A63082">
        <w:tc>
          <w:tcPr>
            <w:tcW w:w="1076" w:type="pct"/>
            <w:vMerge/>
          </w:tcPr>
          <w:p w:rsidR="00670759" w:rsidRPr="00A63082" w:rsidRDefault="00670759" w:rsidP="001254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инвен-тарь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тренажёры, спортивное оборудование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спортивного инвентаря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Средства в рамках федеральной программы «Модернизация школьных систем образования»</w:t>
            </w:r>
          </w:p>
        </w:tc>
      </w:tr>
      <w:tr w:rsidR="00670759" w:rsidRPr="00A63082" w:rsidTr="00A63082">
        <w:tc>
          <w:tcPr>
            <w:tcW w:w="1076" w:type="pct"/>
            <w:vMerge/>
          </w:tcPr>
          <w:p w:rsidR="00670759" w:rsidRPr="00A63082" w:rsidRDefault="00670759" w:rsidP="001254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Лабораторное оборудование для кабинета  биологии, учебная и </w:t>
            </w:r>
            <w:proofErr w:type="spellStart"/>
            <w:proofErr w:type="gram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методиче-ская</w:t>
            </w:r>
            <w:proofErr w:type="spellEnd"/>
            <w:proofErr w:type="gram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литература, наглядные пособия  (плакаты, таблицы, муляжи и т.д.), цифровая лаборатория по биологии, физиологии, экологии, учебная и цифровая лаборатория по </w:t>
            </w:r>
            <w:proofErr w:type="spellStart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A63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цифровой микроскоп,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9" w:rsidRPr="00A63082" w:rsidRDefault="00670759" w:rsidP="001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00" w:rsidRPr="00A63082" w:rsidTr="00670759">
        <w:tc>
          <w:tcPr>
            <w:tcW w:w="1076" w:type="pct"/>
            <w:tcBorders>
              <w:top w:val="nil"/>
            </w:tcBorders>
          </w:tcPr>
          <w:p w:rsidR="00125400" w:rsidRPr="00A63082" w:rsidRDefault="00125400" w:rsidP="00670759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39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ind w:left="11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3D" w:rsidRPr="00A63082" w:rsidTr="00A63082">
        <w:tc>
          <w:tcPr>
            <w:tcW w:w="1076" w:type="pct"/>
            <w:vMerge w:val="restart"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38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педагогов – 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 1 (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%) мужчин и 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%) женщин. Имеют высшее образование – 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0%), средне - специальное - 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58323D" w:rsidRPr="00A63082" w:rsidRDefault="0058323D" w:rsidP="00F92B5D">
            <w:pPr>
              <w:spacing w:line="238" w:lineRule="auto"/>
              <w:ind w:righ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квалификационную категорию- 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0%. 3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работающих педагогов - </w:t>
            </w:r>
            <w:r w:rsidRPr="00A6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выпускники   школы. Средний возраст педагогов – 54 года.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879" w:type="pct"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3D" w:rsidRPr="00A63082" w:rsidTr="00A63082">
        <w:tc>
          <w:tcPr>
            <w:tcW w:w="1076" w:type="pct"/>
            <w:vMerge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-психолог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F92B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ab/>
              <w:t>занятых ставок педагогов психологов -0,</w:t>
            </w:r>
            <w:r w:rsidR="00F92B5D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3D" w:rsidRPr="00A63082" w:rsidTr="00A63082">
        <w:tc>
          <w:tcPr>
            <w:tcW w:w="1076" w:type="pct"/>
            <w:vMerge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F92B5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ставок-0,</w:t>
            </w:r>
            <w:r w:rsidR="00F92B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3D" w:rsidRPr="00A63082" w:rsidTr="00A63082">
        <w:tc>
          <w:tcPr>
            <w:tcW w:w="1076" w:type="pct"/>
            <w:vMerge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F92B5D" w:rsidP="00125400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8323D" w:rsidRPr="00A63082" w:rsidRDefault="0058323D" w:rsidP="001254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3D" w:rsidRPr="00A63082" w:rsidRDefault="0058323D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</w:tcPr>
          <w:p w:rsidR="0058323D" w:rsidRPr="00A63082" w:rsidRDefault="0058323D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400" w:rsidRPr="00A63082" w:rsidTr="00A63082">
        <w:tc>
          <w:tcPr>
            <w:tcW w:w="1076" w:type="pct"/>
            <w:vMerge w:val="restart"/>
          </w:tcPr>
          <w:p w:rsidR="00125400" w:rsidRPr="00A63082" w:rsidRDefault="00125400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средства  (федеральные + региональные +местные)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Мебель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новой мебели 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 рамках федеральной программы «Модернизация школьных систем образования» </w:t>
            </w:r>
          </w:p>
        </w:tc>
      </w:tr>
      <w:tr w:rsidR="00125400" w:rsidRPr="00A63082" w:rsidTr="00A63082">
        <w:tc>
          <w:tcPr>
            <w:tcW w:w="1076" w:type="pct"/>
            <w:vMerge/>
          </w:tcPr>
          <w:p w:rsidR="00125400" w:rsidRPr="00A63082" w:rsidRDefault="00125400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субвенции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и воспитания </w:t>
            </w: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00" w:rsidRPr="00A63082" w:rsidTr="00A63082">
        <w:trPr>
          <w:trHeight w:val="467"/>
        </w:trPr>
        <w:tc>
          <w:tcPr>
            <w:tcW w:w="1076" w:type="pct"/>
            <w:vMerge/>
          </w:tcPr>
          <w:p w:rsidR="00125400" w:rsidRPr="00A63082" w:rsidRDefault="00125400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Бюджет школы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Бюджет школы </w:t>
            </w:r>
          </w:p>
        </w:tc>
      </w:tr>
      <w:tr w:rsidR="00125400" w:rsidRPr="00A63082" w:rsidTr="00A63082">
        <w:tc>
          <w:tcPr>
            <w:tcW w:w="1076" w:type="pct"/>
            <w:vMerge/>
          </w:tcPr>
          <w:p w:rsidR="00125400" w:rsidRPr="00A63082" w:rsidRDefault="00125400" w:rsidP="001254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 (федеральный бюджет + региональный </w:t>
            </w:r>
            <w:proofErr w:type="spellStart"/>
            <w:r w:rsidRPr="00A63082">
              <w:rPr>
                <w:rFonts w:ascii="Times New Roman" w:hAnsi="Times New Roman" w:cs="Times New Roman"/>
                <w:sz w:val="24"/>
                <w:szCs w:val="24"/>
              </w:rPr>
              <w:t>бюджет+местный</w:t>
            </w:r>
            <w:proofErr w:type="spellEnd"/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бюджет)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Ремонт школьных помещений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0" w:rsidRPr="00A63082" w:rsidRDefault="00125400" w:rsidP="0012540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 рамках федеральной программы «Модернизация школьных систем образования» </w:t>
            </w:r>
          </w:p>
        </w:tc>
      </w:tr>
      <w:tr w:rsidR="00670759" w:rsidRPr="00A63082" w:rsidTr="005C19F2"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670759" w:rsidRDefault="00670759" w:rsidP="00670759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>5. научно- методический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670759" w:rsidRDefault="00670759" w:rsidP="0067075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759" w:rsidRPr="00670759" w:rsidRDefault="00670759" w:rsidP="00670759">
            <w:pPr>
              <w:spacing w:line="259" w:lineRule="auto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670759" w:rsidRDefault="00670759" w:rsidP="00670759">
            <w:pPr>
              <w:tabs>
                <w:tab w:val="center" w:pos="509"/>
                <w:tab w:val="center" w:pos="1771"/>
                <w:tab w:val="center" w:pos="3067"/>
                <w:tab w:val="center" w:pos="411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75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федеральная </w:t>
            </w: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система </w:t>
            </w: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научно-методического сопровождения педагогических работников и управленческих кадров, в том числе центров непрерывного повышения профессионального мастерства педагогических работников в субъектах Российской Федерации. </w:t>
            </w:r>
          </w:p>
          <w:p w:rsidR="00670759" w:rsidRPr="00670759" w:rsidRDefault="00670759" w:rsidP="00670759">
            <w:pPr>
              <w:spacing w:line="259" w:lineRule="auto"/>
              <w:ind w:left="5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707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проекта «Школы </w:t>
            </w:r>
            <w:proofErr w:type="spellStart"/>
            <w:r w:rsidRPr="0067075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70759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670759" w:rsidRDefault="00670759" w:rsidP="006707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759" w:rsidRPr="00A63082" w:rsidRDefault="00670759" w:rsidP="0067075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0"/>
        <w:tblW w:w="4586" w:type="pct"/>
        <w:tblLook w:val="04A0" w:firstRow="1" w:lastRow="0" w:firstColumn="1" w:lastColumn="0" w:noHBand="0" w:noVBand="1"/>
      </w:tblPr>
      <w:tblGrid>
        <w:gridCol w:w="2892"/>
        <w:gridCol w:w="6666"/>
      </w:tblGrid>
      <w:tr w:rsidR="00721DCD" w:rsidRPr="00AF5EA3" w:rsidTr="00AF5EA3">
        <w:tc>
          <w:tcPr>
            <w:tcW w:w="1513" w:type="pct"/>
          </w:tcPr>
          <w:p w:rsidR="00721DCD" w:rsidRPr="00AF5EA3" w:rsidRDefault="00721DCD" w:rsidP="00EF77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3487" w:type="pct"/>
          </w:tcPr>
          <w:p w:rsidR="00721DCD" w:rsidRPr="00AF5EA3" w:rsidRDefault="00721DCD" w:rsidP="00EF77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721DCD" w:rsidRPr="00AF5EA3" w:rsidTr="00AF5EA3">
        <w:tc>
          <w:tcPr>
            <w:tcW w:w="1513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3487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и реализуются ООП, соответствующие ФООП.</w:t>
            </w:r>
          </w:p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100 % участников образовательных отношений качеством предоставляемых образовательных услуг</w:t>
            </w:r>
          </w:p>
        </w:tc>
      </w:tr>
      <w:tr w:rsidR="00EF7704" w:rsidRPr="00AF5EA3" w:rsidTr="00AF5EA3">
        <w:tc>
          <w:tcPr>
            <w:tcW w:w="1513" w:type="pct"/>
          </w:tcPr>
          <w:p w:rsidR="00EF7704" w:rsidRPr="00AF5EA3" w:rsidRDefault="00EF7704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3487" w:type="pct"/>
          </w:tcPr>
          <w:p w:rsidR="00EF7704" w:rsidRPr="00AF5EA3" w:rsidRDefault="00EF7704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получение   обучающимися 9 класса аттестата об общем образовании</w:t>
            </w:r>
          </w:p>
          <w:p w:rsidR="00EF7704" w:rsidRPr="00AF5EA3" w:rsidRDefault="00EF7704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Стабильные результаты ГИА</w:t>
            </w:r>
          </w:p>
        </w:tc>
      </w:tr>
      <w:tr w:rsidR="00AF5EA3" w:rsidRPr="00AF5EA3" w:rsidTr="00AF5EA3">
        <w:tc>
          <w:tcPr>
            <w:tcW w:w="1513" w:type="pct"/>
          </w:tcPr>
          <w:p w:rsidR="00AF5EA3" w:rsidRPr="00AF5EA3" w:rsidRDefault="00AF5EA3" w:rsidP="00AF5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3487" w:type="pct"/>
          </w:tcPr>
          <w:p w:rsidR="00AF5EA3" w:rsidRPr="00AF5EA3" w:rsidRDefault="00AF5EA3" w:rsidP="00AF5EA3">
            <w:pPr>
              <w:spacing w:after="31" w:line="271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детей в возрасте от 7 до 18 лет, охваченных дополнительным образованием; </w:t>
            </w:r>
          </w:p>
          <w:p w:rsidR="00AF5EA3" w:rsidRPr="00AF5EA3" w:rsidRDefault="00AF5EA3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CD" w:rsidRPr="00AF5EA3" w:rsidTr="00AF5EA3">
        <w:tc>
          <w:tcPr>
            <w:tcW w:w="1513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3487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AF5EA3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 классных руководителей прошло обучение по программам, связанным с классным руководством</w:t>
            </w:r>
          </w:p>
          <w:p w:rsidR="00AF5EA3" w:rsidRPr="00AF5EA3" w:rsidRDefault="00AF5EA3" w:rsidP="00AF5EA3">
            <w:pPr>
              <w:spacing w:after="31" w:line="271" w:lineRule="auto"/>
              <w:ind w:left="4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вовлеченных в деятельность детских и молодежных общественных объединений на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образовательной организации;</w:t>
            </w:r>
          </w:p>
        </w:tc>
      </w:tr>
      <w:tr w:rsidR="00AF5EA3" w:rsidRPr="00AF5EA3" w:rsidTr="00AF5EA3">
        <w:tc>
          <w:tcPr>
            <w:tcW w:w="1513" w:type="pct"/>
          </w:tcPr>
          <w:p w:rsidR="00AF5EA3" w:rsidRPr="00AF5EA3" w:rsidRDefault="00AF5EA3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обучающихся</w:t>
            </w:r>
          </w:p>
        </w:tc>
        <w:tc>
          <w:tcPr>
            <w:tcW w:w="3487" w:type="pct"/>
          </w:tcPr>
          <w:p w:rsidR="00AF5EA3" w:rsidRPr="00AF5EA3" w:rsidRDefault="00AF5EA3" w:rsidP="00AF5EA3">
            <w:pPr>
              <w:spacing w:after="31" w:line="271" w:lineRule="auto"/>
              <w:ind w:left="4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AF5EA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F5EA3"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или иных аналогичных по возможностям, функциям и результатам проектов,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 раннюю профориентацию</w:t>
            </w:r>
          </w:p>
        </w:tc>
      </w:tr>
      <w:tr w:rsidR="00721DCD" w:rsidRPr="00AF5EA3" w:rsidTr="00AF5EA3">
        <w:tc>
          <w:tcPr>
            <w:tcW w:w="1513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соответствия школы </w:t>
            </w:r>
            <w:proofErr w:type="spellStart"/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</w:t>
            </w:r>
          </w:p>
        </w:tc>
        <w:tc>
          <w:tcPr>
            <w:tcW w:w="3487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721DCD" w:rsidRPr="00AF5EA3" w:rsidTr="00AF5EA3">
        <w:tc>
          <w:tcPr>
            <w:tcW w:w="1513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3487" w:type="pct"/>
          </w:tcPr>
          <w:p w:rsidR="00721DCD" w:rsidRPr="00AF5EA3" w:rsidRDefault="00F92B5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21DCD"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 учащихся включено в систему дополнительного образования школы.</w:t>
            </w:r>
          </w:p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721DCD" w:rsidRPr="00AF5EA3" w:rsidTr="00AF5EA3">
        <w:tc>
          <w:tcPr>
            <w:tcW w:w="1513" w:type="pct"/>
          </w:tcPr>
          <w:p w:rsidR="00721DCD" w:rsidRPr="00AF5EA3" w:rsidRDefault="00721DCD" w:rsidP="0072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объединения</w:t>
            </w:r>
          </w:p>
        </w:tc>
        <w:tc>
          <w:tcPr>
            <w:tcW w:w="3487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 и функционирует школьный </w:t>
            </w:r>
            <w:r w:rsidR="00F9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и школьный музей, школьный клуб</w:t>
            </w: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</w:t>
            </w:r>
          </w:p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деятельности школьных объединений  занято  более </w:t>
            </w:r>
            <w:r w:rsid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30 % учащихся.</w:t>
            </w:r>
          </w:p>
        </w:tc>
      </w:tr>
      <w:tr w:rsidR="00721DCD" w:rsidRPr="00AF5EA3" w:rsidTr="00AF5EA3">
        <w:tc>
          <w:tcPr>
            <w:tcW w:w="1513" w:type="pct"/>
          </w:tcPr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«Современный учитель»</w:t>
            </w:r>
          </w:p>
        </w:tc>
        <w:tc>
          <w:tcPr>
            <w:tcW w:w="3487" w:type="pct"/>
          </w:tcPr>
          <w:p w:rsidR="00721DCD" w:rsidRPr="00AF5EA3" w:rsidRDefault="00721DCD" w:rsidP="00721DCD">
            <w:pPr>
              <w:spacing w:after="31" w:line="271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прошли курсы повышения квалификации. </w:t>
            </w:r>
          </w:p>
          <w:p w:rsidR="00721DCD" w:rsidRPr="00AF5EA3" w:rsidRDefault="00721DCD" w:rsidP="00721DCD">
            <w:pPr>
              <w:spacing w:after="31" w:line="271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количества, охваченных участием в профессиональных конкурсах.</w:t>
            </w:r>
          </w:p>
          <w:p w:rsidR="00721DCD" w:rsidRPr="00AF5EA3" w:rsidRDefault="00AF5EA3" w:rsidP="00721DCD">
            <w:pPr>
              <w:spacing w:after="31" w:line="271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педагогических работников, использующих в работе федеральную информационно-сервисную платформу цифровой образовательной среды</w:t>
            </w:r>
          </w:p>
          <w:p w:rsidR="00721DCD" w:rsidRPr="00AF5EA3" w:rsidRDefault="00721DCD" w:rsidP="00EF7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0E1F" w:rsidRDefault="00AA0E1F" w:rsidP="00AA0E1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AA0E1F" w:rsidRDefault="00AA0E1F" w:rsidP="00AA0E1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8.</w:t>
      </w:r>
    </w:p>
    <w:p w:rsidR="00AA0E1F" w:rsidRPr="00AA0E1F" w:rsidRDefault="00AA0E1F" w:rsidP="00AA0E1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AA0E1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Дорожная карта реализации Программы развития. </w:t>
      </w:r>
    </w:p>
    <w:p w:rsidR="00AA0E1F" w:rsidRPr="00AA0E1F" w:rsidRDefault="00AA0E1F" w:rsidP="00AA0E1F">
      <w:pPr>
        <w:tabs>
          <w:tab w:val="left" w:pos="969"/>
        </w:tabs>
        <w:spacing w:after="0" w:line="240" w:lineRule="auto"/>
        <w:ind w:right="554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Целевые Программы («Дорожная карта») процессного управления развитием Школы по  обеспечению </w:t>
      </w:r>
      <w:proofErr w:type="gramStart"/>
      <w:r w:rsidRPr="00AA0E1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достижения основных целевых показателей Стратегии развития образования</w:t>
      </w:r>
      <w:proofErr w:type="gramEnd"/>
      <w:r w:rsidRPr="00AA0E1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до 2029 года.</w:t>
      </w:r>
      <w:bookmarkStart w:id="0" w:name="показателей_Стратегии_развития_образован"/>
      <w:bookmarkStart w:id="1" w:name="_bookmark10"/>
      <w:bookmarkEnd w:id="0"/>
      <w:bookmarkEnd w:id="1"/>
    </w:p>
    <w:p w:rsidR="00AA0E1F" w:rsidRPr="00AA0E1F" w:rsidRDefault="00AA0E1F" w:rsidP="00AA0E1F">
      <w:pPr>
        <w:tabs>
          <w:tab w:val="left" w:pos="969"/>
        </w:tabs>
        <w:spacing w:after="0" w:line="240" w:lineRule="auto"/>
        <w:ind w:right="554"/>
        <w:contextualSpacing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 целей Программы развития предполагается посредством реализации ряда </w:t>
      </w:r>
    </w:p>
    <w:p w:rsidR="00AA0E1F" w:rsidRPr="00AA0E1F" w:rsidRDefault="00AA0E1F" w:rsidP="00AA0E1F">
      <w:pPr>
        <w:tabs>
          <w:tab w:val="left" w:pos="969"/>
        </w:tabs>
        <w:spacing w:after="0" w:line="240" w:lineRule="auto"/>
        <w:ind w:right="554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взаимосвязанных проектов:</w:t>
      </w:r>
    </w:p>
    <w:p w:rsidR="00AA0E1F" w:rsidRPr="00AA0E1F" w:rsidRDefault="00AA0E1F" w:rsidP="00015186">
      <w:pPr>
        <w:numPr>
          <w:ilvl w:val="0"/>
          <w:numId w:val="14"/>
        </w:numPr>
        <w:tabs>
          <w:tab w:val="clear" w:pos="720"/>
          <w:tab w:val="left" w:pos="1161"/>
        </w:tabs>
        <w:spacing w:after="0" w:line="240" w:lineRule="auto"/>
        <w:ind w:left="1880" w:hanging="3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«Современная школа</w:t>
      </w:r>
      <w:r w:rsidRPr="00AA0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AA0E1F" w:rsidRPr="00AA0E1F" w:rsidRDefault="00AA0E1F" w:rsidP="00015186">
      <w:pPr>
        <w:numPr>
          <w:ilvl w:val="0"/>
          <w:numId w:val="14"/>
        </w:numPr>
        <w:tabs>
          <w:tab w:val="clear" w:pos="720"/>
          <w:tab w:val="left" w:pos="1161"/>
        </w:tabs>
        <w:spacing w:after="0" w:line="240" w:lineRule="auto"/>
        <w:ind w:left="1880" w:hanging="3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«Успех каждого ребёнка»</w:t>
      </w:r>
    </w:p>
    <w:p w:rsidR="00AA0E1F" w:rsidRPr="00AA0E1F" w:rsidRDefault="00AA0E1F" w:rsidP="00015186">
      <w:pPr>
        <w:numPr>
          <w:ilvl w:val="0"/>
          <w:numId w:val="14"/>
        </w:numPr>
        <w:tabs>
          <w:tab w:val="clear" w:pos="720"/>
          <w:tab w:val="left" w:pos="1161"/>
        </w:tabs>
        <w:spacing w:after="0" w:line="240" w:lineRule="auto"/>
        <w:ind w:left="1880" w:hanging="3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«Цифровая образовательная среда»</w:t>
      </w:r>
    </w:p>
    <w:p w:rsidR="00AA0E1F" w:rsidRPr="00AA0E1F" w:rsidRDefault="00AA0E1F" w:rsidP="00015186">
      <w:pPr>
        <w:numPr>
          <w:ilvl w:val="0"/>
          <w:numId w:val="14"/>
        </w:numPr>
        <w:tabs>
          <w:tab w:val="clear" w:pos="720"/>
          <w:tab w:val="left" w:pos="1161"/>
        </w:tabs>
        <w:spacing w:after="0" w:line="240" w:lineRule="auto"/>
        <w:ind w:left="1880" w:hanging="3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«Учитель будущего»</w:t>
      </w:r>
    </w:p>
    <w:p w:rsidR="00AA0E1F" w:rsidRPr="00AA0E1F" w:rsidRDefault="00AA0E1F" w:rsidP="00015186">
      <w:pPr>
        <w:numPr>
          <w:ilvl w:val="0"/>
          <w:numId w:val="14"/>
        </w:numPr>
        <w:tabs>
          <w:tab w:val="clear" w:pos="720"/>
          <w:tab w:val="left" w:pos="1161"/>
        </w:tabs>
        <w:spacing w:after="0" w:line="240" w:lineRule="auto"/>
        <w:ind w:left="1880" w:hanging="3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«Поддержка семей, имеющих детей»</w:t>
      </w:r>
    </w:p>
    <w:p w:rsidR="00AA0E1F" w:rsidRPr="00AA0E1F" w:rsidRDefault="00AA0E1F" w:rsidP="00015186">
      <w:pPr>
        <w:numPr>
          <w:ilvl w:val="0"/>
          <w:numId w:val="14"/>
        </w:numPr>
        <w:tabs>
          <w:tab w:val="clear" w:pos="720"/>
          <w:tab w:val="left" w:pos="1161"/>
        </w:tabs>
        <w:spacing w:after="0" w:line="240" w:lineRule="auto"/>
        <w:ind w:left="1880" w:hanging="3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«Социальная активность»</w:t>
      </w:r>
    </w:p>
    <w:p w:rsidR="00AA0E1F" w:rsidRPr="00AA0E1F" w:rsidRDefault="00AA0E1F" w:rsidP="00AA0E1F">
      <w:pPr>
        <w:spacing w:after="0" w:line="240" w:lineRule="auto"/>
        <w:ind w:left="156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Проект_«Современная_школа»"/>
      <w:bookmarkStart w:id="3" w:name="_bookmark11"/>
      <w:bookmarkEnd w:id="2"/>
      <w:bookmarkEnd w:id="3"/>
      <w:r w:rsidRPr="00AA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 «Современная школа»</w:t>
      </w:r>
    </w:p>
    <w:p w:rsidR="00AA0E1F" w:rsidRPr="00AA0E1F" w:rsidRDefault="00AA0E1F" w:rsidP="00AA0E1F">
      <w:pPr>
        <w:spacing w:after="0" w:line="240" w:lineRule="auto"/>
        <w:ind w:left="439" w:right="274"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 проекта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повышение качества образования посредством обновления содержания и технологий преподавания общеобразовательных программ за счёт обновления </w:t>
      </w:r>
    </w:p>
    <w:p w:rsidR="00AA0E1F" w:rsidRPr="00AA0E1F" w:rsidRDefault="00AA0E1F" w:rsidP="00AA0E1F">
      <w:pPr>
        <w:spacing w:after="0" w:line="240" w:lineRule="auto"/>
        <w:ind w:left="439" w:right="274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материально-технической базы школы, вовлечения всех участников образовательного     процесса в развитие системы образования.</w:t>
      </w:r>
    </w:p>
    <w:p w:rsidR="00AA0E1F" w:rsidRPr="00AA0E1F" w:rsidRDefault="00AA0E1F" w:rsidP="00AA0E1F">
      <w:pPr>
        <w:spacing w:after="0" w:line="240" w:lineRule="auto"/>
        <w:ind w:left="439" w:right="291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проекта: администрация школы, педагогические работники, учащиеся, родители (законные представители).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672"/>
        <w:gridCol w:w="1134"/>
      </w:tblGrid>
      <w:tr w:rsidR="00AA0E1F" w:rsidRPr="00AA0E1F" w:rsidTr="00AA0E1F">
        <w:trPr>
          <w:trHeight w:val="551"/>
          <w:tblCellSpacing w:w="0" w:type="dxa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74" w:firstLine="4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2180" w:right="216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 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1. Обновление содержания общеобразовательных программ в соответствии с ФГОС ОО, совершенствование форм, технологий и учебно-методического обеспечения</w:t>
            </w:r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учебно-воспитательного процесса.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641"/>
                <w:tab w:val="left" w:pos="3145"/>
                <w:tab w:val="left" w:pos="4484"/>
                <w:tab w:val="left" w:pos="6272"/>
              </w:tabs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содержания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программ,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составляющих основу образовательной программы, в связи с реализацией ФГОС 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</w:tr>
      <w:tr w:rsidR="00AA0E1F" w:rsidRPr="00AA0E1F" w:rsidTr="00AA0E1F">
        <w:trPr>
          <w:trHeight w:val="1382"/>
          <w:tblCellSpacing w:w="0" w:type="dxa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новых дополнительных общеразвивающих программ, направленных на организацию работы с одарёнными детьми на основе построения индивидуальных образовательных  траекторий с учетом изменений 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технологических и организационно-</w:t>
            </w:r>
          </w:p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педагогических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условиях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образовательного 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2024-2029</w:t>
            </w:r>
          </w:p>
        </w:tc>
      </w:tr>
      <w:tr w:rsidR="00AA0E1F" w:rsidRPr="00AA0E1F" w:rsidTr="00AA0E1F">
        <w:trPr>
          <w:trHeight w:val="552"/>
          <w:tblCellSpacing w:w="0" w:type="dxa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 содержания адаптированных программ для детей с ограниченными возможностями 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2024-2029</w:t>
            </w:r>
          </w:p>
        </w:tc>
      </w:tr>
      <w:tr w:rsidR="00AA0E1F" w:rsidRPr="00AA0E1F" w:rsidTr="00AA0E1F">
        <w:trPr>
          <w:trHeight w:val="273"/>
          <w:tblCellSpacing w:w="0" w:type="dxa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 системы мониторинга одарённости 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</w:tr>
      <w:tr w:rsidR="00AA0E1F" w:rsidRPr="00AA0E1F" w:rsidTr="00AA0E1F">
        <w:trPr>
          <w:trHeight w:val="577"/>
          <w:tblCellSpacing w:w="0" w:type="dxa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08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Совершенствование  внутренней оценки качества образования в соответствии с критериями международных исследований.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2024-2026</w:t>
            </w:r>
          </w:p>
        </w:tc>
      </w:tr>
    </w:tbl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7654"/>
        <w:gridCol w:w="1134"/>
      </w:tblGrid>
      <w:tr w:rsidR="00AA0E1F" w:rsidRPr="00AA0E1F" w:rsidTr="00AA0E1F">
        <w:trPr>
          <w:trHeight w:val="1104"/>
          <w:tblCellSpacing w:w="0" w:type="dxa"/>
        </w:trPr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2290"/>
                <w:tab w:val="left" w:pos="3385"/>
                <w:tab w:val="left" w:pos="5311"/>
                <w:tab w:val="left" w:pos="6882"/>
              </w:tabs>
              <w:spacing w:after="0" w:line="240" w:lineRule="auto"/>
              <w:ind w:left="110" w:right="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2.  Развитие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педагогического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мониторинга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учебн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воспитательного процесса через разработку инструментов оценки достижений учащихся на основе внедрения современных методов мониторинга в системе </w:t>
            </w:r>
          </w:p>
          <w:p w:rsidR="00AA0E1F" w:rsidRPr="00AA0E1F" w:rsidRDefault="00AA0E1F" w:rsidP="00AA0E1F">
            <w:pPr>
              <w:tabs>
                <w:tab w:val="left" w:pos="2290"/>
                <w:tab w:val="left" w:pos="3385"/>
                <w:tab w:val="left" w:pos="5311"/>
                <w:tab w:val="left" w:pos="6882"/>
              </w:tabs>
              <w:spacing w:after="0" w:line="240" w:lineRule="auto"/>
              <w:ind w:left="110" w:right="8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дополнительного образования детей.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Популяризация тематики индивидуальных учебных проектов учащихся по предметным областям/предметам  «География», «Биология», </w:t>
            </w:r>
          </w:p>
          <w:p w:rsidR="00AA0E1F" w:rsidRPr="00AA0E1F" w:rsidRDefault="00AA0E1F" w:rsidP="00AA0E1F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«Технология»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262"/>
                <w:tab w:val="left" w:pos="2362"/>
                <w:tab w:val="left" w:pos="3423"/>
                <w:tab w:val="left" w:pos="4835"/>
                <w:tab w:val="left" w:pos="6853"/>
              </w:tabs>
              <w:spacing w:after="0" w:line="240" w:lineRule="auto"/>
              <w:ind w:left="110"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целевой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подготовки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(индивидуальной и групповой) учащихся к участию в олимпиадах и конкурсном движении. 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6"/>
          <w:tblCellSpacing w:w="0" w:type="dxa"/>
        </w:trPr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205"/>
                <w:tab w:val="left" w:pos="1800"/>
                <w:tab w:val="left" w:pos="3731"/>
                <w:tab w:val="left" w:pos="5008"/>
                <w:tab w:val="left" w:pos="8183"/>
              </w:tabs>
              <w:spacing w:after="0" w:line="240" w:lineRule="auto"/>
              <w:ind w:left="110" w:right="9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4.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Модернизация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материально-технического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обеспечения образовательного процесса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2146"/>
                <w:tab w:val="left" w:pos="5696"/>
              </w:tabs>
              <w:spacing w:after="0" w:line="240" w:lineRule="auto"/>
              <w:ind w:left="110"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материально-технического обеспечения образовательного процесса с учетом изношенности.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2024-2029</w:t>
            </w:r>
          </w:p>
        </w:tc>
      </w:tr>
      <w:tr w:rsidR="00AA0E1F" w:rsidRPr="00AA0E1F" w:rsidTr="00AA0E1F">
        <w:trPr>
          <w:trHeight w:val="552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 информационн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коммуникационного пространства  с учетом современных требований.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822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142"/>
                <w:tab w:val="left" w:pos="2780"/>
                <w:tab w:val="left" w:pos="4484"/>
                <w:tab w:val="left" w:pos="6016"/>
                <w:tab w:val="left" w:pos="6853"/>
              </w:tabs>
              <w:spacing w:after="0" w:line="240" w:lineRule="auto"/>
              <w:ind w:left="110" w:right="9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современного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оборудования,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отвечающим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целям и задачам  программ дополнительного образования и реализации внеурочной  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2024-2026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5. Разработка и внедрение комплекса мер по участию общественности в               управлении учреждением и оценке качества образования</w:t>
            </w:r>
          </w:p>
        </w:tc>
      </w:tr>
      <w:tr w:rsidR="00AA0E1F" w:rsidRPr="00AA0E1F" w:rsidTr="00AA0E1F">
        <w:trPr>
          <w:trHeight w:val="1104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651"/>
              </w:tabs>
              <w:spacing w:after="0" w:line="240" w:lineRule="auto"/>
              <w:ind w:left="110" w:right="85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открытости Школы, доступность актуальной информации. Модернизация системы оповещения всех участников образовательного  пространства с использованием современных         </w:t>
            </w:r>
            <w:proofErr w:type="spell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мессенджеров</w:t>
            </w:r>
            <w:proofErr w:type="spell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bookmarkStart w:id="4" w:name="_GoBack"/>
            <w:bookmarkEnd w:id="4"/>
          </w:p>
        </w:tc>
      </w:tr>
      <w:tr w:rsidR="00AA0E1F" w:rsidRPr="00AA0E1F" w:rsidTr="00AA0E1F">
        <w:trPr>
          <w:trHeight w:val="1104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761"/>
                <w:tab w:val="left" w:pos="3015"/>
                <w:tab w:val="left" w:pos="4691"/>
              </w:tabs>
              <w:spacing w:after="0" w:line="240" w:lineRule="auto"/>
              <w:ind w:left="110" w:right="8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Апробация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модели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вовлечения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общественно-деловых объединений  и участие представителей учредителя в принятии</w:t>
            </w:r>
          </w:p>
          <w:p w:rsidR="00AA0E1F" w:rsidRPr="00AA0E1F" w:rsidRDefault="00AA0E1F" w:rsidP="00AA0E1F">
            <w:pPr>
              <w:spacing w:after="0" w:line="240" w:lineRule="auto"/>
              <w:ind w:left="110" w:right="10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решений по вопросам управления образовательной организации, в том числе и обновления образовательных 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2025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105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Создание  системы общественного управления и 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деятельностью школы (вопросы политики управления качеством   образования, мониторинг реализации общественного заказа).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74"/>
          <w:tblCellSpacing w:w="0" w:type="dxa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 социального партнёрства с организациями и производственными предприятиями в рамках профильного 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115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 результаты реализации проекта «Современная школа»:</w:t>
      </w:r>
    </w:p>
    <w:p w:rsidR="00AA0E1F" w:rsidRPr="00AA0E1F" w:rsidRDefault="00AA0E1F" w:rsidP="00015186">
      <w:pPr>
        <w:numPr>
          <w:ilvl w:val="0"/>
          <w:numId w:val="15"/>
        </w:numPr>
        <w:tabs>
          <w:tab w:val="left" w:pos="681"/>
        </w:tabs>
        <w:spacing w:after="0" w:line="240" w:lineRule="auto"/>
        <w:ind w:left="1159" w:right="36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Соблюдение показателей исполнения государственного задания на оказание услуг (выполнение   работ) в соответствии с перечнем на уровне 100%;</w:t>
      </w:r>
    </w:p>
    <w:p w:rsidR="00AA0E1F" w:rsidRPr="00AA0E1F" w:rsidRDefault="00AA0E1F" w:rsidP="00015186">
      <w:pPr>
        <w:numPr>
          <w:ilvl w:val="0"/>
          <w:numId w:val="15"/>
        </w:numPr>
        <w:tabs>
          <w:tab w:val="left" w:pos="681"/>
        </w:tabs>
        <w:spacing w:after="0" w:line="240" w:lineRule="auto"/>
        <w:ind w:left="1159" w:right="36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 показателя выполнения учебного плана на уровне 100%;</w:t>
      </w:r>
    </w:p>
    <w:p w:rsidR="00AA0E1F" w:rsidRPr="00AA0E1F" w:rsidRDefault="00AA0E1F" w:rsidP="00015186">
      <w:pPr>
        <w:numPr>
          <w:ilvl w:val="0"/>
          <w:numId w:val="15"/>
        </w:numPr>
        <w:tabs>
          <w:tab w:val="left" w:pos="642"/>
        </w:tabs>
        <w:spacing w:after="0" w:line="240" w:lineRule="auto"/>
        <w:ind w:left="1159" w:right="27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 показателя степени удовлетворенности потребителей качеством предоставления услуги;</w:t>
      </w:r>
    </w:p>
    <w:p w:rsidR="00AA0E1F" w:rsidRPr="00AA0E1F" w:rsidRDefault="00AA0E1F" w:rsidP="00015186">
      <w:pPr>
        <w:numPr>
          <w:ilvl w:val="0"/>
          <w:numId w:val="15"/>
        </w:numPr>
        <w:tabs>
          <w:tab w:val="left" w:pos="762"/>
        </w:tabs>
        <w:spacing w:after="0" w:line="240" w:lineRule="auto"/>
        <w:ind w:left="1159" w:right="27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модернизация образовательного пространства, увеличение доли оснащенности современным оборудованием;</w:t>
      </w:r>
    </w:p>
    <w:p w:rsidR="00AA0E1F" w:rsidRPr="00AA0E1F" w:rsidRDefault="00AA0E1F" w:rsidP="00015186">
      <w:pPr>
        <w:numPr>
          <w:ilvl w:val="0"/>
          <w:numId w:val="15"/>
        </w:numPr>
        <w:tabs>
          <w:tab w:val="left" w:pos="762"/>
        </w:tabs>
        <w:spacing w:after="0" w:line="240" w:lineRule="auto"/>
        <w:ind w:left="1159" w:right="27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 численности обучающихся, участвующих в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олимпиадном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конкурсном </w:t>
      </w:r>
    </w:p>
    <w:p w:rsidR="00AA0E1F" w:rsidRPr="00AA0E1F" w:rsidRDefault="00AA0E1F" w:rsidP="00AA0E1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движении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A0E1F" w:rsidRPr="00AA0E1F" w:rsidRDefault="00AA0E1F" w:rsidP="00015186">
      <w:pPr>
        <w:numPr>
          <w:ilvl w:val="0"/>
          <w:numId w:val="15"/>
        </w:numPr>
        <w:tabs>
          <w:tab w:val="left" w:pos="757"/>
        </w:tabs>
        <w:spacing w:after="0" w:line="240" w:lineRule="auto"/>
        <w:ind w:left="1159" w:right="27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 численности обучающихся, охваченных основными и дополнительными общеобразовательными программами технологического, естественнонаучного и гуманитарного профилей.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ind w:left="35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Проект_«Успех_каждого_ребенка»"/>
      <w:bookmarkStart w:id="6" w:name="_bookmark12"/>
      <w:bookmarkEnd w:id="5"/>
      <w:bookmarkEnd w:id="6"/>
      <w:r w:rsidRPr="00AA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 «Успех каждого ребенка»</w:t>
      </w:r>
    </w:p>
    <w:p w:rsidR="00AA0E1F" w:rsidRPr="00AA0E1F" w:rsidRDefault="00AA0E1F" w:rsidP="00AA0E1F">
      <w:pPr>
        <w:spacing w:after="0" w:line="240" w:lineRule="auto"/>
        <w:ind w:left="439" w:right="27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 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 качественных условий для воспитания гармонично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развитой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</w:p>
    <w:p w:rsidR="00AA0E1F" w:rsidRPr="00AA0E1F" w:rsidRDefault="00AA0E1F" w:rsidP="00AA0E1F">
      <w:pPr>
        <w:spacing w:after="0" w:line="240" w:lineRule="auto"/>
        <w:ind w:left="439" w:right="27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 ответственной личности, обновления содержания и методов дополнительного образования детей, развития кадрового потенциала и модернизации инфраструктуры системы дополнительного образования детей.</w:t>
      </w:r>
    </w:p>
    <w:p w:rsidR="00AA0E1F" w:rsidRPr="00AA0E1F" w:rsidRDefault="00AA0E1F" w:rsidP="00AA0E1F">
      <w:pPr>
        <w:spacing w:after="0" w:line="240" w:lineRule="auto"/>
        <w:ind w:left="439" w:right="27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 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администрация школы, педагогический персонал, обучающиеся.</w:t>
      </w:r>
    </w:p>
    <w:p w:rsidR="00AA0E1F" w:rsidRPr="00AA0E1F" w:rsidRDefault="00AA0E1F" w:rsidP="00AA0E1F">
      <w:pPr>
        <w:spacing w:after="0" w:line="240" w:lineRule="auto"/>
        <w:ind w:left="439" w:right="27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Социальные партнеры: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общественные организации, университеты, колледжи, техникумы.</w:t>
      </w:r>
    </w:p>
    <w:tbl>
      <w:tblPr>
        <w:tblW w:w="9555" w:type="dxa"/>
        <w:tblCellSpacing w:w="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6"/>
        <w:gridCol w:w="7766"/>
        <w:gridCol w:w="55"/>
        <w:gridCol w:w="1079"/>
      </w:tblGrid>
      <w:tr w:rsidR="00AA0E1F" w:rsidRPr="00AA0E1F" w:rsidTr="00AA0E1F">
        <w:trPr>
          <w:trHeight w:val="551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74" w:firstLine="4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2463" w:right="-63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 деятельности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370" w:hanging="37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AA0E1F" w:rsidRPr="00AA0E1F" w:rsidTr="00AA0E1F">
        <w:trPr>
          <w:trHeight w:val="556"/>
          <w:tblCellSpacing w:w="0" w:type="dxa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993"/>
                <w:tab w:val="left" w:pos="2914"/>
                <w:tab w:val="left" w:pos="4480"/>
                <w:tab w:val="left" w:pos="6900"/>
                <w:tab w:val="left" w:pos="8236"/>
                <w:tab w:val="left" w:pos="8567"/>
              </w:tabs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1.Формирование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эффективной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   выявления,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поддержки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развития способностей и талантов у детей.</w:t>
            </w:r>
          </w:p>
        </w:tc>
      </w:tr>
      <w:tr w:rsidR="00AA0E1F" w:rsidRPr="00AA0E1F" w:rsidTr="00AA0E1F">
        <w:trPr>
          <w:trHeight w:val="546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 модели выявления и сопровождения детей, проявляющих        выдающиеся способности.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</w:tr>
      <w:tr w:rsidR="00AA0E1F" w:rsidRPr="00AA0E1F" w:rsidTr="00AA0E1F">
        <w:trPr>
          <w:trHeight w:val="1104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Получение учащимися рекомендаций по построению индивидуального учебного плана в соответствии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выбранными профессиональными</w:t>
            </w:r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компетенциями (на основе тестирования, участия в проекте «Билет в     будущее»)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Освоение и внедрение методологии сопровождения, наставничества и  шефства для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830"/>
          <w:tblCellSpacing w:w="0" w:type="dxa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2621"/>
                <w:tab w:val="left" w:pos="4042"/>
                <w:tab w:val="left" w:pos="6070"/>
              </w:tabs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Совершенствование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методики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сопровождения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участвующих в олимпиадах, научно-исследовательских конкурсах и конференциях.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1098"/>
          <w:tblCellSpacing w:w="0" w:type="dxa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Задача   2.    Развитие    механизмов    эффективного    взаимодействия    учреждения   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</w:p>
          <w:p w:rsidR="00AA0E1F" w:rsidRPr="00AA0E1F" w:rsidRDefault="00AA0E1F" w:rsidP="00AA0E1F">
            <w:pPr>
              <w:spacing w:after="0" w:line="240" w:lineRule="auto"/>
              <w:ind w:left="110"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образовательными организациями, социальными партнерами в рамках осуществления образовательной, </w:t>
            </w:r>
            <w:proofErr w:type="spell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профориентационной</w:t>
            </w:r>
            <w:proofErr w:type="spell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воспитательной деятельности, создание системы ранней профориентации и осознанного выбора профессии</w:t>
            </w:r>
          </w:p>
        </w:tc>
      </w:tr>
      <w:tr w:rsidR="00AA0E1F" w:rsidRPr="00AA0E1F" w:rsidTr="00AA0E1F">
        <w:trPr>
          <w:trHeight w:val="830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10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универсальной модели дополнительного образования, в том числе с учетом сетевого взаимодействия, учитывающей индивидуальные потребности детей.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296"/>
                <w:tab w:val="left" w:pos="1747"/>
                <w:tab w:val="left" w:pos="3101"/>
                <w:tab w:val="left" w:pos="4964"/>
                <w:tab w:val="left" w:pos="6761"/>
              </w:tabs>
              <w:spacing w:after="0" w:line="240" w:lineRule="auto"/>
              <w:ind w:left="110" w:right="94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открытых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онлайн-уроках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«</w:t>
            </w:r>
            <w:proofErr w:type="spell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Проектория</w:t>
            </w:r>
            <w:proofErr w:type="spell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(ранняя профориентация учащихся).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469"/>
                <w:tab w:val="left" w:pos="2487"/>
                <w:tab w:val="left" w:pos="3193"/>
                <w:tab w:val="left" w:pos="4380"/>
                <w:tab w:val="left" w:pos="4792"/>
                <w:tab w:val="left" w:pos="4878"/>
                <w:tab w:val="left" w:pos="5426"/>
                <w:tab w:val="left" w:pos="5811"/>
                <w:tab w:val="left" w:pos="7419"/>
              </w:tabs>
              <w:spacing w:after="0" w:line="240" w:lineRule="auto"/>
              <w:ind w:left="110" w:right="9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социального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партнёрства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 xml:space="preserve">организациями и производственными 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предприятиями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 xml:space="preserve">рамках </w:t>
            </w:r>
            <w:proofErr w:type="spell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предпрофильной</w:t>
            </w:r>
            <w:proofErr w:type="spell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670"/>
                <w:tab w:val="left" w:pos="2175"/>
                <w:tab w:val="left" w:pos="3207"/>
                <w:tab w:val="left" w:pos="4422"/>
                <w:tab w:val="left" w:pos="5566"/>
              </w:tabs>
              <w:spacing w:after="0" w:line="240" w:lineRule="auto"/>
              <w:ind w:left="110" w:right="9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школе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целевой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модели функционирования психологической  службы для ранней профориентации учащихся.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3 Расширение возможностей участия обучающихся в мероприятиях интеллектуальной направленности, соответствующих современным тенденциям развития сектора </w:t>
            </w:r>
            <w:proofErr w:type="spell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внеучебных</w:t>
            </w:r>
            <w:proofErr w:type="spell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мероприятий.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 обучающихся в конкурсах, олимпиадах, научно-практических конференциях разных уровней.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2024-2029</w:t>
            </w:r>
          </w:p>
        </w:tc>
      </w:tr>
    </w:tbl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AA0E1F" w:rsidRPr="00AA0E1F" w:rsidRDefault="00AA0E1F" w:rsidP="00AA0E1F">
      <w:pPr>
        <w:spacing w:after="0" w:line="240" w:lineRule="auto"/>
        <w:ind w:left="115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 результаты реализации целевого проекта «Успех каждого ребёнка»:</w:t>
      </w:r>
    </w:p>
    <w:p w:rsidR="00AA0E1F" w:rsidRPr="00AA0E1F" w:rsidRDefault="00AA0E1F" w:rsidP="000151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 доли учащихся в системе дополнительного образования до 90%;</w:t>
      </w:r>
    </w:p>
    <w:p w:rsidR="00AA0E1F" w:rsidRPr="00AA0E1F" w:rsidRDefault="00AA0E1F" w:rsidP="0001518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29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доли учащихся, принявших участие в городских, окружных и всероссийских       </w:t>
      </w:r>
      <w:proofErr w:type="spell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внеучебных</w:t>
      </w:r>
      <w:proofErr w:type="spell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мероприятиях, не менее 70% от общей численности учащихся;</w:t>
      </w:r>
    </w:p>
    <w:p w:rsidR="00AA0E1F" w:rsidRPr="00AA0E1F" w:rsidRDefault="00AA0E1F" w:rsidP="00015186">
      <w:pPr>
        <w:numPr>
          <w:ilvl w:val="0"/>
          <w:numId w:val="17"/>
        </w:numPr>
        <w:tabs>
          <w:tab w:val="clear" w:pos="720"/>
          <w:tab w:val="left" w:pos="284"/>
          <w:tab w:val="left" w:pos="705"/>
        </w:tabs>
        <w:spacing w:after="0" w:line="240" w:lineRule="auto"/>
        <w:ind w:left="284" w:right="73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количества участников проектов «Проектория», «Билет в будущее»,               направленных на раннюю профориентацию учащихся;</w:t>
      </w:r>
    </w:p>
    <w:p w:rsidR="00AA0E1F" w:rsidRPr="00AA0E1F" w:rsidRDefault="00AA0E1F" w:rsidP="0001518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системы сопровождения и наставничества для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школы;</w:t>
      </w:r>
    </w:p>
    <w:p w:rsidR="00AA0E1F" w:rsidRPr="00AA0E1F" w:rsidRDefault="00AA0E1F" w:rsidP="0001518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29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 учащимися с ОВЗ дополнительных общеразвивающих программ, в том числе с        использованием дистанционных технологий.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2942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Проект_«Цифровая_образовательная_среда»"/>
      <w:bookmarkStart w:id="8" w:name="_bookmark13"/>
      <w:bookmarkEnd w:id="7"/>
      <w:bookmarkEnd w:id="8"/>
      <w:r w:rsidRPr="00AA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 «Цифровая образовательная среда»</w:t>
      </w:r>
    </w:p>
    <w:p w:rsidR="00AA0E1F" w:rsidRPr="00AA0E1F" w:rsidRDefault="00AA0E1F" w:rsidP="00AA0E1F">
      <w:pPr>
        <w:spacing w:after="0" w:line="240" w:lineRule="auto"/>
        <w:ind w:left="439" w:right="272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 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 условий для внедрения современной и безопасной цифровой образовательной среды, обеспечивающей формирование ценности к саморазвитию и самообразованию у обучающихся всех уровней</w:t>
      </w:r>
    </w:p>
    <w:p w:rsidR="00AA0E1F" w:rsidRPr="00AA0E1F" w:rsidRDefault="00AA0E1F" w:rsidP="00AA0E1F">
      <w:pPr>
        <w:spacing w:after="0" w:line="240" w:lineRule="auto"/>
        <w:ind w:left="439" w:right="272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Участники 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администрация школы, педагогический персонал, обучающиеся, родители (законные представители).</w:t>
      </w:r>
    </w:p>
    <w:tbl>
      <w:tblPr>
        <w:tblW w:w="0" w:type="auto"/>
        <w:tblCellSpacing w:w="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95"/>
        <w:gridCol w:w="7371"/>
        <w:gridCol w:w="1109"/>
      </w:tblGrid>
      <w:tr w:rsidR="00AA0E1F" w:rsidRPr="00AA0E1F" w:rsidTr="00AA0E1F">
        <w:trPr>
          <w:trHeight w:val="546"/>
          <w:tblCellSpacing w:w="0" w:type="dxa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74" w:firstLine="4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2463" w:right="2452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 деятельности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92" w:right="7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AA0E1F" w:rsidRPr="00AA0E1F" w:rsidTr="00AA0E1F">
        <w:trPr>
          <w:trHeight w:val="1103"/>
          <w:tblCellSpacing w:w="0" w:type="dxa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008"/>
                <w:tab w:val="left" w:pos="1411"/>
                <w:tab w:val="left" w:pos="2223"/>
                <w:tab w:val="left" w:pos="2598"/>
                <w:tab w:val="left" w:pos="4100"/>
                <w:tab w:val="left" w:pos="5157"/>
                <w:tab w:val="left" w:pos="5728"/>
                <w:tab w:val="left" w:pos="6661"/>
                <w:tab w:val="left" w:pos="6877"/>
                <w:tab w:val="left" w:pos="7213"/>
                <w:tab w:val="left" w:pos="8471"/>
              </w:tabs>
              <w:spacing w:after="0" w:line="240" w:lineRule="auto"/>
              <w:ind w:left="110"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1.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Создание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технических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условий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для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перехода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к автоматизированному делопроизводству, работе с цифровыми инструментами, использованию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 xml:space="preserve"> широкого спектра современных методик и технологий обучения, создание в школе современной и безопасной образовательной среды.</w:t>
            </w:r>
          </w:p>
        </w:tc>
      </w:tr>
      <w:tr w:rsidR="00AA0E1F" w:rsidRPr="00AA0E1F" w:rsidTr="00AA0E1F">
        <w:trPr>
          <w:trHeight w:val="278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Освоение целевой модели цифровой образовательной среды.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 и функционирование   единой   информационной   системы</w:t>
            </w:r>
          </w:p>
          <w:p w:rsidR="00AA0E1F" w:rsidRPr="00AA0E1F" w:rsidRDefault="00AA0E1F" w:rsidP="00AA0E1F">
            <w:pPr>
              <w:tabs>
                <w:tab w:val="left" w:pos="1589"/>
                <w:tab w:val="left" w:pos="2688"/>
                <w:tab w:val="left" w:pos="3375"/>
                <w:tab w:val="left" w:pos="4994"/>
                <w:tab w:val="left" w:pos="6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«Цифровая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школа»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для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обеспечения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полного электронного документооборота деятельности образовательной организации.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7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 интернет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–с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оединения со скоростью не менее 100Мб/с.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1377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right="86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 условий для повышения квалификации педагогов образовательной организации в области современных технологий онлайн – обучения, подготовка педагогов к использованию возможностей    федеральной информационно-сервисной платформы цифровой образовательной  среды в образовательной деятельности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1103"/>
          <w:tblCellSpacing w:w="0" w:type="dxa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 2.Проектирование мотивирующих образовательных сред как необходимое условие успешной социализации учащихся, расширение разнообразия внеучебных проектов и творческих инициатив, в том числе с применением дистанционных технологий и форм</w:t>
            </w:r>
            <w:r w:rsidRPr="00AA0E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 образования.</w:t>
            </w:r>
          </w:p>
        </w:tc>
      </w:tr>
      <w:tr w:rsidR="00AA0E1F" w:rsidRPr="00AA0E1F" w:rsidTr="00AA0E1F">
        <w:trPr>
          <w:trHeight w:val="552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478"/>
                <w:tab w:val="left" w:pos="1843"/>
                <w:tab w:val="left" w:pos="3226"/>
                <w:tab w:val="left" w:pos="4490"/>
                <w:tab w:val="left" w:pos="5546"/>
                <w:tab w:val="left" w:pos="6531"/>
              </w:tabs>
              <w:spacing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реализация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школьной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целевой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модели цифровой образовательной среды для развития у детей «цифровых компетенций».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механизма обеспечения качества результатов обучения</w:t>
            </w:r>
            <w:proofErr w:type="gramEnd"/>
          </w:p>
          <w:p w:rsidR="00AA0E1F" w:rsidRPr="00AA0E1F" w:rsidRDefault="00AA0E1F" w:rsidP="00AA0E1F">
            <w:pPr>
              <w:tabs>
                <w:tab w:val="left" w:pos="1512"/>
                <w:tab w:val="left" w:pos="1953"/>
                <w:tab w:val="left" w:pos="2746"/>
                <w:tab w:val="left" w:pos="4201"/>
                <w:tab w:val="left" w:pos="5988"/>
              </w:tabs>
              <w:spacing w:after="0" w:line="240" w:lineRule="auto"/>
              <w:ind w:right="9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независимо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от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места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нахождения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(онлайн-курсы, дистанционное образование и т.д.).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415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 планового участия в системе дистанционных конкурсов,    олимпиадах, фестивалях и т.д.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415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2732"/>
                <w:tab w:val="left" w:pos="4033"/>
                <w:tab w:val="left" w:pos="5993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Усовершенствование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использования «Электронного портфолио обучающегося».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415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 условий для использования педагогическими работниками</w:t>
            </w:r>
          </w:p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«Электронного кабинета учителя».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415"/>
          <w:tblCellSpacing w:w="0" w:type="dxa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 современных цифровых технологий в образовательный процесс.</w:t>
            </w:r>
          </w:p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 родителей и детей по программе «Возможности цифровой образовательной среды для повышения качества образования».</w:t>
            </w:r>
          </w:p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Внедрение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механизмов обеспечения оценки качества результатов промежуточной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 итоговой аттестации обучающихся на онлайн-курсах.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tabs>
          <w:tab w:val="left" w:pos="2980"/>
          <w:tab w:val="left" w:pos="4541"/>
          <w:tab w:val="left" w:pos="6116"/>
          <w:tab w:val="left" w:pos="7437"/>
          <w:tab w:val="left" w:pos="8651"/>
        </w:tabs>
        <w:spacing w:after="0" w:line="240" w:lineRule="auto"/>
        <w:ind w:left="439" w:right="279" w:firstLine="71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</w:t>
      </w: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>результаты</w:t>
      </w: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>реализации</w:t>
      </w: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>целевого</w:t>
      </w: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>проекта</w:t>
      </w: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  <w:t>«Цифровая образовательная среда»: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 «полного» электронного документооборота в учреждении;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сопряжение с едиными информационными мониторинговыми системами;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современной образовательной среды в соответствии с ФГОС;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right="655"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доли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школы, использующих возможности федеральной 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right="655"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информационно-сервисной платформы цифровой образовательной среды;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  <w:tab w:val="left" w:pos="613"/>
        </w:tabs>
        <w:spacing w:after="0" w:line="240" w:lineRule="auto"/>
        <w:ind w:right="310"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доли обучающихся школы, имеющих на Едином портале государственных  услуг (ЕПГУ) личный кабинет "Образование";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 с аттестатами, сопряжение с ФИС ФРДО;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электронное управление расписанием;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 информационной системы мониторинга достижений учащихся;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единой системы учета материально-технической базы;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усовершенствование возможностей электронной системы обучения;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  <w:tab w:val="left" w:pos="623"/>
        </w:tabs>
        <w:spacing w:after="0" w:line="240" w:lineRule="auto"/>
        <w:ind w:right="282"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доли педагогических работников, прошедших повышение квалификации в рамках периодической аттестации в цифровой форме с использованием информационного ресурса "одного окна";</w:t>
      </w:r>
    </w:p>
    <w:p w:rsidR="00AA0E1F" w:rsidRPr="00AA0E1F" w:rsidRDefault="00AA0E1F" w:rsidP="00015186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единой системы контроля и управления доступом.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37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Проект_«Учитель_будущего»"/>
      <w:bookmarkStart w:id="10" w:name="_bookmark14"/>
      <w:bookmarkEnd w:id="9"/>
      <w:bookmarkEnd w:id="10"/>
      <w:r w:rsidRPr="00AA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 «Учитель будущего»</w:t>
      </w:r>
    </w:p>
    <w:p w:rsidR="00AA0E1F" w:rsidRPr="00AA0E1F" w:rsidRDefault="00AA0E1F" w:rsidP="00AA0E1F">
      <w:pPr>
        <w:spacing w:after="0" w:line="240" w:lineRule="auto"/>
        <w:ind w:left="439" w:right="271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 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обеспечение непрерывного характера профессионально-личностного развития педагогических кадров путём внедрения национальной системы профессионального роста педагогических работников.</w:t>
      </w:r>
    </w:p>
    <w:p w:rsidR="00AA0E1F" w:rsidRPr="00AA0E1F" w:rsidRDefault="00AA0E1F" w:rsidP="00AA0E1F">
      <w:pPr>
        <w:spacing w:after="0" w:line="240" w:lineRule="auto"/>
        <w:ind w:left="1150" w:right="36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 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администрация школы, педагогический персонал. </w:t>
      </w:r>
    </w:p>
    <w:p w:rsidR="00AA0E1F" w:rsidRPr="00AA0E1F" w:rsidRDefault="00AA0E1F" w:rsidP="00AA0E1F">
      <w:pPr>
        <w:spacing w:after="0" w:line="240" w:lineRule="auto"/>
        <w:ind w:left="1150" w:right="36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Социальные партнеры: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образовательные учреждения 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7687"/>
        <w:gridCol w:w="1109"/>
      </w:tblGrid>
      <w:tr w:rsidR="00AA0E1F" w:rsidRPr="00AA0E1F" w:rsidTr="00AA0E1F">
        <w:trPr>
          <w:trHeight w:val="55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2463" w:right="-11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 деятельности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92" w:right="7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AA0E1F" w:rsidRPr="00AA0E1F" w:rsidTr="00AA0E1F">
        <w:trPr>
          <w:trHeight w:val="830"/>
          <w:tblCellSpacing w:w="0" w:type="dxa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1. Развитие системы непрерывного повышения профессионального мастерства и квалификации педагогических работников с вовлечением в национальную систему профессионального  роста педагогических работников.</w:t>
            </w:r>
          </w:p>
        </w:tc>
      </w:tr>
      <w:tr w:rsidR="00AA0E1F" w:rsidRPr="00AA0E1F" w:rsidTr="00AA0E1F">
        <w:trPr>
          <w:trHeight w:val="735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459"/>
                <w:tab w:val="left" w:pos="2703"/>
                <w:tab w:val="left" w:pos="4537"/>
                <w:tab w:val="left" w:pos="6367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непрерывного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планомерного повышения квалификации, в том числе на основе использования современных цифровых технологий.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1104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460"/>
                <w:tab w:val="left" w:pos="1070"/>
                <w:tab w:val="left" w:pos="1886"/>
                <w:tab w:val="left" w:pos="3044"/>
                <w:tab w:val="left" w:pos="4380"/>
                <w:tab w:val="left" w:pos="4724"/>
                <w:tab w:val="left" w:pos="6344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Включение педагогов в национальную систему педагогического роста, в том числе внесение  изменений в должностные инструкции педагогических работников, руководителя образовательной организации.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353"/>
                <w:tab w:val="left" w:pos="2770"/>
                <w:tab w:val="left" w:pos="3284"/>
                <w:tab w:val="left" w:pos="5129"/>
                <w:tab w:val="left" w:pos="6843"/>
              </w:tabs>
              <w:spacing w:after="0" w:line="240" w:lineRule="auto"/>
              <w:ind w:right="8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педагогов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добровольной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независимой оценке профессиональной квалификации.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системы методической работы в школе, обеспечивающей диагностику профессиональных дефицитов педагогов, затрудняющихдостижение высокого качества образования.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Исполнение требований ФГОС к кадровым условиям реализации образовательных программ при формировании кадрового состава образовательной организации.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Модернизация системы работы с «молодыми специалистами» и вновь принятыми учителями, вовлечение их в различные формы поддержки и</w:t>
            </w:r>
          </w:p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сопровождения.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613"/>
                <w:tab w:val="left" w:pos="3029"/>
                <w:tab w:val="left" w:pos="4643"/>
              </w:tabs>
              <w:spacing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Увеличение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количества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реализуемых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социально-образовательных проектов, новых дополнительных программ и              программ внеурочной деятельности.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32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 банка кадрового резерва для развития школы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A0E1F" w:rsidRPr="00AA0E1F" w:rsidTr="00AA0E1F">
        <w:trPr>
          <w:trHeight w:val="321"/>
          <w:tblCellSpacing w:w="0" w:type="dxa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8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2. Расширение разнообразия внеучебных проектов и творческих инициатив, в том числе с применением дистанционных технологий и форм открытого образования.</w:t>
            </w:r>
          </w:p>
        </w:tc>
      </w:tr>
      <w:tr w:rsidR="00AA0E1F" w:rsidRPr="00AA0E1F" w:rsidTr="00AA0E1F">
        <w:trPr>
          <w:trHeight w:val="32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9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 условий для участия педагогических работников в профессиональных ассоциациях, программах обмена опытом и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лучшими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AA0E1F" w:rsidRPr="00AA0E1F" w:rsidRDefault="00AA0E1F" w:rsidP="00AA0E1F">
            <w:pPr>
              <w:spacing w:after="0" w:line="240" w:lineRule="auto"/>
              <w:ind w:left="110" w:right="9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321"/>
          <w:tblCellSpacing w:w="0" w:type="dxa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 педагогических работников в конкурсах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профессионального</w:t>
            </w:r>
            <w:proofErr w:type="gramEnd"/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мастерства разных уровней.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115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 результаты реализации проекта «Учитель будущего»:</w:t>
      </w:r>
    </w:p>
    <w:p w:rsidR="00AA0E1F" w:rsidRPr="00AA0E1F" w:rsidRDefault="00AA0E1F" w:rsidP="00015186">
      <w:pPr>
        <w:numPr>
          <w:ilvl w:val="0"/>
          <w:numId w:val="19"/>
        </w:numPr>
        <w:tabs>
          <w:tab w:val="left" w:pos="585"/>
        </w:tabs>
        <w:spacing w:after="0" w:line="240" w:lineRule="auto"/>
        <w:ind w:left="567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доли педагогов, имеющих высшую и первую квалификационные категории;</w:t>
      </w:r>
    </w:p>
    <w:p w:rsidR="00AA0E1F" w:rsidRPr="00AA0E1F" w:rsidRDefault="00AA0E1F" w:rsidP="00015186">
      <w:pPr>
        <w:numPr>
          <w:ilvl w:val="0"/>
          <w:numId w:val="19"/>
        </w:numPr>
        <w:tabs>
          <w:tab w:val="left" w:pos="623"/>
        </w:tabs>
        <w:spacing w:after="0" w:line="240" w:lineRule="auto"/>
        <w:ind w:left="567" w:right="307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доли педагогических работников, прошедших добровольную независимую оценку квалификации;</w:t>
      </w:r>
    </w:p>
    <w:p w:rsidR="00AA0E1F" w:rsidRPr="00AA0E1F" w:rsidRDefault="00AA0E1F" w:rsidP="00015186">
      <w:pPr>
        <w:numPr>
          <w:ilvl w:val="0"/>
          <w:numId w:val="19"/>
        </w:numPr>
        <w:tabs>
          <w:tab w:val="left" w:pos="762"/>
          <w:tab w:val="left" w:pos="2182"/>
          <w:tab w:val="left" w:pos="3129"/>
          <w:tab w:val="left" w:pos="5396"/>
          <w:tab w:val="left" w:pos="6764"/>
          <w:tab w:val="left" w:pos="7115"/>
          <w:tab w:val="left" w:pos="8344"/>
        </w:tabs>
        <w:spacing w:after="0" w:line="240" w:lineRule="auto"/>
        <w:ind w:left="567" w:right="294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уровня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профессионального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мастерства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форматах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непрерывного образования;</w:t>
      </w:r>
    </w:p>
    <w:p w:rsidR="00AA0E1F" w:rsidRPr="00AA0E1F" w:rsidRDefault="00AA0E1F" w:rsidP="00015186">
      <w:pPr>
        <w:numPr>
          <w:ilvl w:val="0"/>
          <w:numId w:val="19"/>
        </w:numPr>
        <w:tabs>
          <w:tab w:val="clear" w:pos="720"/>
          <w:tab w:val="left" w:pos="729"/>
          <w:tab w:val="left" w:pos="2115"/>
          <w:tab w:val="left" w:pos="2816"/>
          <w:tab w:val="left" w:pos="4742"/>
          <w:tab w:val="left" w:pos="6879"/>
          <w:tab w:val="left" w:pos="8143"/>
          <w:tab w:val="left" w:pos="9689"/>
        </w:tabs>
        <w:spacing w:after="0" w:line="240" w:lineRule="auto"/>
        <w:ind w:left="567" w:right="282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доли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дополнительных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общеразвивающих программ,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реализуемых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 применением дистанционных технологий;</w:t>
      </w:r>
    </w:p>
    <w:p w:rsidR="00AA0E1F" w:rsidRPr="00AA0E1F" w:rsidRDefault="00AA0E1F" w:rsidP="00015186">
      <w:pPr>
        <w:numPr>
          <w:ilvl w:val="0"/>
          <w:numId w:val="19"/>
        </w:numPr>
        <w:tabs>
          <w:tab w:val="clear" w:pos="720"/>
          <w:tab w:val="left" w:pos="743"/>
          <w:tab w:val="left" w:pos="2139"/>
          <w:tab w:val="left" w:pos="3503"/>
          <w:tab w:val="left" w:pos="5015"/>
          <w:tab w:val="left" w:pos="6611"/>
          <w:tab w:val="left" w:pos="7840"/>
          <w:tab w:val="left" w:pos="8191"/>
        </w:tabs>
        <w:spacing w:after="0" w:line="240" w:lineRule="auto"/>
        <w:ind w:left="567" w:right="284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увеличение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количества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проводимых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учреждением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открытых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дистанционных мероприятий в год;</w:t>
      </w:r>
    </w:p>
    <w:p w:rsidR="00AA0E1F" w:rsidRPr="00AA0E1F" w:rsidRDefault="00AA0E1F" w:rsidP="00015186">
      <w:pPr>
        <w:numPr>
          <w:ilvl w:val="0"/>
          <w:numId w:val="19"/>
        </w:numPr>
        <w:tabs>
          <w:tab w:val="left" w:pos="585"/>
        </w:tabs>
        <w:spacing w:after="0" w:line="240" w:lineRule="auto"/>
        <w:ind w:left="567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количества реализуемых социально-образовательных проектов.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347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Проект_«Современный_родитель»"/>
      <w:bookmarkStart w:id="12" w:name="_bookmark15"/>
      <w:bookmarkEnd w:id="11"/>
      <w:bookmarkEnd w:id="12"/>
      <w:r w:rsidRPr="00AA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 «Современный родитель»</w:t>
      </w:r>
    </w:p>
    <w:p w:rsidR="00AA0E1F" w:rsidRPr="00AA0E1F" w:rsidRDefault="00AA0E1F" w:rsidP="00AA0E1F">
      <w:pPr>
        <w:spacing w:after="0" w:line="240" w:lineRule="auto"/>
        <w:ind w:left="439" w:right="27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 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оказание помощи родителям обучающихся в воспитании детей, охране и укреплении их физического и психического здоровья, развитии индивидуальных способностей.</w:t>
      </w:r>
    </w:p>
    <w:p w:rsidR="00AA0E1F" w:rsidRPr="00AA0E1F" w:rsidRDefault="00AA0E1F" w:rsidP="00AA0E1F">
      <w:pPr>
        <w:spacing w:after="0" w:line="240" w:lineRule="auto"/>
        <w:ind w:left="439" w:right="28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 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администрация школы, педагоги школы, родители (законные представители).</w:t>
      </w:r>
    </w:p>
    <w:tbl>
      <w:tblPr>
        <w:tblW w:w="0" w:type="auto"/>
        <w:tblCellSpacing w:w="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"/>
        <w:gridCol w:w="7351"/>
        <w:gridCol w:w="77"/>
        <w:gridCol w:w="1032"/>
      </w:tblGrid>
      <w:tr w:rsidR="00AA0E1F" w:rsidRPr="00AA0E1F" w:rsidTr="00AA0E1F">
        <w:trPr>
          <w:trHeight w:val="556"/>
          <w:tblCellSpacing w:w="0" w:type="dxa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74" w:firstLine="4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3" w:right="-118" w:hanging="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 деятельности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92" w:right="7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305"/>
              </w:tabs>
              <w:spacing w:after="0" w:line="240" w:lineRule="auto"/>
              <w:ind w:left="110" w:right="17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 1.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Создание условий для реализации программ психолого-педагогической, методической, и консультативной помощи родителям (законным представителям)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Оказание методической, психолого-педагогической, диагностической, и консультативной помощи родителям (законным представителям).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46"/>
          <w:tblCellSpacing w:w="0" w:type="dxa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Индивидуальное и групповое семейное консультирование родителей   (законным представителям).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2"/>
          <w:tblCellSpacing w:w="0" w:type="dxa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1560"/>
                <w:tab w:val="left" w:pos="2991"/>
                <w:tab w:val="left" w:pos="4297"/>
                <w:tab w:val="left" w:pos="4634"/>
                <w:tab w:val="left" w:pos="5579"/>
                <w:tab w:val="left" w:pos="6987"/>
              </w:tabs>
              <w:spacing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обучающих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семинаров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рамках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повышения ИК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Т-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компетентности родителей.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51"/>
          <w:tblCellSpacing w:w="0" w:type="dxa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2856"/>
                <w:tab w:val="left" w:pos="4820"/>
                <w:tab w:val="left" w:pos="6492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Социально-правовое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просвещение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родителей (законных представителей). Родительский лекторий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8"/>
          <w:tblCellSpacing w:w="0" w:type="dxa"/>
        </w:trPr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993"/>
                <w:tab w:val="left" w:pos="1378"/>
                <w:tab w:val="left" w:pos="2550"/>
                <w:tab w:val="left" w:pos="3620"/>
                <w:tab w:val="left" w:pos="4947"/>
                <w:tab w:val="left" w:pos="6209"/>
                <w:tab w:val="left" w:pos="9355"/>
              </w:tabs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2.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Создание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включения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родителей (законных представителей) в различные формы активного взаимодействия со школой. Развитие новых форматов взаимодействия   «Педагог-родитель-ученик»</w:t>
            </w:r>
          </w:p>
        </w:tc>
      </w:tr>
      <w:tr w:rsidR="00AA0E1F" w:rsidRPr="00AA0E1F" w:rsidTr="00AA0E1F">
        <w:trPr>
          <w:trHeight w:val="279"/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 Программы родительского всеобуча.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9"/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E1F" w:rsidRPr="00AA0E1F" w:rsidRDefault="00AA0E1F" w:rsidP="00AA0E1F">
            <w:pPr>
              <w:tabs>
                <w:tab w:val="left" w:pos="1382"/>
                <w:tab w:val="left" w:pos="3039"/>
                <w:tab w:val="left" w:pos="4206"/>
                <w:tab w:val="left" w:pos="6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эффективной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системы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 xml:space="preserve">взаимодействия 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родительских</w:t>
            </w:r>
            <w:proofErr w:type="gramEnd"/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комитетов.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9"/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Включение родителей (законных представителей) в различные формы</w:t>
            </w:r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активного взаимодействия со школой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9"/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E1F" w:rsidRPr="00AA0E1F" w:rsidRDefault="00AA0E1F" w:rsidP="00AA0E1F">
            <w:pPr>
              <w:tabs>
                <w:tab w:val="left" w:pos="1800"/>
                <w:tab w:val="left" w:pos="2060"/>
                <w:tab w:val="left" w:pos="3198"/>
                <w:tab w:val="left" w:pos="3346"/>
                <w:tab w:val="left" w:pos="3553"/>
                <w:tab w:val="left" w:pos="5070"/>
                <w:tab w:val="left" w:pos="6027"/>
                <w:tab w:val="left" w:pos="6492"/>
                <w:tab w:val="left" w:pos="6981"/>
                <w:tab w:val="left" w:pos="7419"/>
              </w:tabs>
              <w:spacing w:after="0" w:line="240" w:lineRule="auto"/>
              <w:ind w:right="9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совместной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деятельности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родителей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и детей     (познавательная, трудовая</w:t>
            </w: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 xml:space="preserve">и </w:t>
            </w:r>
            <w:proofErr w:type="spell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профориентационная</w:t>
            </w:r>
            <w:proofErr w:type="spell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спортивная и туристическая, досуговая, духовно-нравственная  деятельность).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9"/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Ежегодное анкетирование родителей по оценке их удовлетворенности</w:t>
            </w:r>
          </w:p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качеством образовательных услуг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AA0E1F" w:rsidRPr="00AA0E1F" w:rsidRDefault="00AA0E1F" w:rsidP="00AA0E1F">
      <w:pPr>
        <w:spacing w:after="0" w:line="240" w:lineRule="auto"/>
        <w:ind w:left="43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ind w:left="43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ind w:left="43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 результаты реализации целевого проекта «Современный родитель»:</w:t>
      </w:r>
    </w:p>
    <w:p w:rsidR="00AA0E1F" w:rsidRPr="00AA0E1F" w:rsidRDefault="00AA0E1F" w:rsidP="00015186">
      <w:pPr>
        <w:numPr>
          <w:ilvl w:val="0"/>
          <w:numId w:val="20"/>
        </w:numPr>
        <w:tabs>
          <w:tab w:val="left" w:pos="805"/>
          <w:tab w:val="left" w:pos="2005"/>
          <w:tab w:val="left" w:pos="3676"/>
          <w:tab w:val="left" w:pos="4795"/>
          <w:tab w:val="left" w:pos="5434"/>
          <w:tab w:val="left" w:pos="6634"/>
          <w:tab w:val="left" w:pos="9670"/>
        </w:tabs>
        <w:spacing w:after="0" w:line="240" w:lineRule="auto"/>
        <w:ind w:left="709" w:right="279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оптимальных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условий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для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оказания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психолого-педагогической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 консультативной помощи родителям (законным представителям);</w:t>
      </w:r>
    </w:p>
    <w:p w:rsidR="00AA0E1F" w:rsidRPr="00AA0E1F" w:rsidRDefault="00AA0E1F" w:rsidP="00015186">
      <w:pPr>
        <w:numPr>
          <w:ilvl w:val="0"/>
          <w:numId w:val="20"/>
        </w:numPr>
        <w:tabs>
          <w:tab w:val="clear" w:pos="720"/>
          <w:tab w:val="left" w:pos="700"/>
        </w:tabs>
        <w:spacing w:after="0" w:line="240" w:lineRule="auto"/>
        <w:ind w:left="709" w:right="721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 доли родителей (законных представителей) принимающих участие в различных формах активного взаимодействия со Школой.</w:t>
      </w:r>
    </w:p>
    <w:p w:rsidR="00AA0E1F" w:rsidRPr="00AA0E1F" w:rsidRDefault="00AA0E1F" w:rsidP="00015186">
      <w:pPr>
        <w:numPr>
          <w:ilvl w:val="0"/>
          <w:numId w:val="20"/>
        </w:numPr>
        <w:tabs>
          <w:tab w:val="left" w:pos="681"/>
        </w:tabs>
        <w:spacing w:after="0" w:line="240" w:lineRule="auto"/>
        <w:ind w:left="709" w:right="660" w:hanging="42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 показателя степени удовлетворенности родителей (законных представителей) качеством оказания образовательных услуг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3446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" w:name="Проект_«Социальная_активность»"/>
      <w:bookmarkStart w:id="14" w:name="_bookmark16"/>
      <w:bookmarkEnd w:id="13"/>
      <w:bookmarkEnd w:id="14"/>
      <w:r w:rsidRPr="00AA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 «Социальная активность»</w:t>
      </w:r>
    </w:p>
    <w:p w:rsidR="00AA0E1F" w:rsidRPr="00AA0E1F" w:rsidRDefault="00AA0E1F" w:rsidP="00AA0E1F">
      <w:pPr>
        <w:spacing w:after="0" w:line="240" w:lineRule="auto"/>
        <w:ind w:left="439" w:right="276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 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создание условий для воспитания гармонично развитой и социально ответственной личности путем развития добровольчества (волонтёрства), реализации талантов и способностей учащихся в формате общественных инициатив и проектов.</w:t>
      </w:r>
    </w:p>
    <w:p w:rsidR="00AA0E1F" w:rsidRPr="00AA0E1F" w:rsidRDefault="00AA0E1F" w:rsidP="00AA0E1F">
      <w:pPr>
        <w:spacing w:after="0" w:line="240" w:lineRule="auto"/>
        <w:ind w:left="439" w:right="283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 проекта: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администрация школы, педагоги школы, родители (законные представители), учащиеся.</w:t>
      </w:r>
    </w:p>
    <w:tbl>
      <w:tblPr>
        <w:tblW w:w="0" w:type="auto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867"/>
        <w:gridCol w:w="1251"/>
      </w:tblGrid>
      <w:tr w:rsidR="00AA0E1F" w:rsidRPr="00AA0E1F" w:rsidTr="00AA0E1F">
        <w:trPr>
          <w:trHeight w:val="551"/>
          <w:tblCellSpacing w:w="0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74" w:firstLine="48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2463" w:right="2452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 деятельности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92" w:right="7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AA0E1F" w:rsidRPr="00AA0E1F" w:rsidTr="00AA0E1F">
        <w:trPr>
          <w:trHeight w:val="825"/>
          <w:tblCellSpacing w:w="0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tabs>
                <w:tab w:val="left" w:pos="2156"/>
              </w:tabs>
              <w:spacing w:after="0" w:line="240" w:lineRule="auto"/>
              <w:ind w:left="110" w:right="113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 деятельности детских общественных объединений в школе: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278"/>
          <w:tblCellSpacing w:w="0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Поддержка инициатив органов ученического самоуправления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546"/>
          <w:tblCellSpacing w:w="0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 программ дополнительного образования по подготовке членов органов ученического самоуправления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AA0E1F" w:rsidRPr="00AA0E1F" w:rsidTr="00AA0E1F">
        <w:trPr>
          <w:trHeight w:val="830"/>
          <w:tblCellSpacing w:w="0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AA0E1F">
            <w:pPr>
              <w:spacing w:after="0" w:line="240" w:lineRule="auto"/>
              <w:ind w:left="110" w:right="94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условий и необходимой педагогической поддержки участию детей в онлайн-системе конкурсов для профессионального и карьерного роста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E1F" w:rsidRPr="00AA0E1F" w:rsidRDefault="00AA0E1F" w:rsidP="00731A6C">
            <w:pPr>
              <w:spacing w:after="0" w:line="240" w:lineRule="auto"/>
              <w:ind w:left="92" w:right="20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2024-202</w:t>
            </w:r>
            <w:r w:rsidR="00731A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AA0E1F" w:rsidRPr="00AA0E1F" w:rsidRDefault="00AA0E1F" w:rsidP="00AA0E1F">
      <w:pPr>
        <w:spacing w:after="0" w:line="240" w:lineRule="auto"/>
        <w:ind w:left="43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A0E1F" w:rsidRPr="00AA0E1F" w:rsidRDefault="00AA0E1F" w:rsidP="00731A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 результаты реализации целевого проекта «Социальная активность»:</w:t>
      </w:r>
    </w:p>
    <w:p w:rsidR="00AA0E1F" w:rsidRPr="00AA0E1F" w:rsidRDefault="00AA0E1F" w:rsidP="00015186">
      <w:pPr>
        <w:numPr>
          <w:ilvl w:val="0"/>
          <w:numId w:val="21"/>
        </w:numPr>
        <w:tabs>
          <w:tab w:val="left" w:pos="657"/>
        </w:tabs>
        <w:spacing w:after="0" w:line="240" w:lineRule="auto"/>
        <w:ind w:left="284" w:right="350" w:hanging="284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 структуры и деятельности общественных объединений в школе (органов ученического самоуправления и добровольческих (волонтерских) отрядов);</w:t>
      </w:r>
    </w:p>
    <w:p w:rsidR="00AA0E1F" w:rsidRPr="00AA0E1F" w:rsidRDefault="00AA0E1F" w:rsidP="00015186">
      <w:pPr>
        <w:numPr>
          <w:ilvl w:val="0"/>
          <w:numId w:val="21"/>
        </w:numPr>
        <w:tabs>
          <w:tab w:val="left" w:pos="767"/>
          <w:tab w:val="left" w:pos="2182"/>
          <w:tab w:val="left" w:pos="2922"/>
          <w:tab w:val="left" w:pos="4219"/>
          <w:tab w:val="left" w:pos="5972"/>
          <w:tab w:val="left" w:pos="7005"/>
          <w:tab w:val="left" w:pos="7360"/>
          <w:tab w:val="left" w:pos="8411"/>
        </w:tabs>
        <w:spacing w:after="0" w:line="240" w:lineRule="auto"/>
        <w:ind w:left="284" w:right="284" w:hanging="284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доли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учащихся,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принимающих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участие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органах ученического самоуправления и волонтерских акциях;</w:t>
      </w:r>
    </w:p>
    <w:p w:rsidR="00AA0E1F" w:rsidRPr="00AA0E1F" w:rsidRDefault="00AA0E1F" w:rsidP="00015186">
      <w:pPr>
        <w:numPr>
          <w:ilvl w:val="0"/>
          <w:numId w:val="21"/>
        </w:numPr>
        <w:tabs>
          <w:tab w:val="left" w:pos="767"/>
          <w:tab w:val="left" w:pos="1462"/>
          <w:tab w:val="left" w:pos="3009"/>
          <w:tab w:val="left" w:pos="4310"/>
          <w:tab w:val="left" w:pos="5900"/>
          <w:tab w:val="left" w:pos="6255"/>
          <w:tab w:val="left" w:pos="8138"/>
          <w:tab w:val="left" w:pos="9444"/>
        </w:tabs>
        <w:spacing w:after="0" w:line="240" w:lineRule="auto"/>
        <w:ind w:left="284" w:right="283" w:hanging="284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численности учащихся, вовлеченных в онлайн-систему конкурсов для профессионального и карьерного роста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015186">
      <w:pPr>
        <w:numPr>
          <w:ilvl w:val="0"/>
          <w:numId w:val="13"/>
        </w:numPr>
        <w:tabs>
          <w:tab w:val="left" w:pos="1089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AA0E1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Система управления школой в режиме развития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AA0E1F" w:rsidRPr="00AA0E1F" w:rsidRDefault="00AA0E1F" w:rsidP="00AA0E1F">
      <w:pPr>
        <w:spacing w:after="0" w:line="240" w:lineRule="auto"/>
        <w:ind w:left="439" w:right="271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Непрерывный контроль выполнения программы осуществляет Педагогический совет в течение учебного года. Мониторинг проводится по оценке достижения целевых показателей программы, выполнению задач, реализации проектов и уникальных результатов инновационного развития образовательного учреждения.      Результаты контроля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представляются ежегодно на общем собрании  публикуются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сайте как часть отчёта о </w:t>
      </w:r>
      <w:proofErr w:type="spell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самообследовании</w:t>
      </w:r>
      <w:proofErr w:type="spell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апреле  каждого года.</w:t>
      </w:r>
    </w:p>
    <w:p w:rsidR="00AA0E1F" w:rsidRPr="00AA0E1F" w:rsidRDefault="00AA0E1F" w:rsidP="00AA0E1F">
      <w:pPr>
        <w:spacing w:after="0" w:line="240" w:lineRule="auto"/>
        <w:ind w:left="439" w:right="271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 необходимости в Программу развития вносятся коррективы приказом </w:t>
      </w:r>
    </w:p>
    <w:p w:rsidR="00AA0E1F" w:rsidRPr="00AA0E1F" w:rsidRDefault="00AA0E1F" w:rsidP="00AA0E1F">
      <w:pPr>
        <w:spacing w:after="0" w:line="240" w:lineRule="auto"/>
        <w:ind w:left="439" w:right="271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директора.</w:t>
      </w:r>
    </w:p>
    <w:p w:rsidR="00AA0E1F" w:rsidRPr="00AA0E1F" w:rsidRDefault="00AA0E1F" w:rsidP="00AA0E1F">
      <w:pPr>
        <w:spacing w:after="0" w:line="240" w:lineRule="auto"/>
        <w:ind w:left="439" w:right="272" w:firstLine="71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 развития включает в себя нормативно-правовое обеспечение деятельности образовательного учреждения, характеристику используемых подходов к управлению кадровыми, методическими, материально-техническими и финансовыми ресурсами, необходимыми для реализации программы.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015186">
      <w:pPr>
        <w:numPr>
          <w:ilvl w:val="0"/>
          <w:numId w:val="13"/>
        </w:numPr>
        <w:tabs>
          <w:tab w:val="left" w:pos="767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bookmarkStart w:id="15" w:name="6._Финансовый_план_реализации_Программы_"/>
      <w:bookmarkStart w:id="16" w:name="_bookmark18"/>
      <w:bookmarkEnd w:id="15"/>
      <w:bookmarkEnd w:id="16"/>
      <w:r w:rsidRPr="00AA0E1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Финансовый план реализации Программы развития</w:t>
      </w:r>
    </w:p>
    <w:p w:rsidR="00AA0E1F" w:rsidRPr="00AA0E1F" w:rsidRDefault="00AA0E1F" w:rsidP="00AA0E1F">
      <w:pPr>
        <w:spacing w:after="0" w:line="240" w:lineRule="auto"/>
        <w:ind w:left="439" w:right="280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Успешность реализации Программы развития возможна в рамках эффективного расходования бюджетных средств на выполнение утверждённого                    государственного задания и привлечения дополнительных ресурсов за счёт включения школы в целевые программы, развития дополнительных образовательных услуг.</w:t>
      </w:r>
    </w:p>
    <w:p w:rsidR="00AA0E1F" w:rsidRPr="00AA0E1F" w:rsidRDefault="00AA0E1F" w:rsidP="00AA0E1F">
      <w:pPr>
        <w:spacing w:after="0" w:line="240" w:lineRule="auto"/>
        <w:ind w:left="426" w:right="191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Возможности и угрозы для школы (оценка внешней среды) Финансовые ресурсы.  Параметры оценки:</w:t>
      </w:r>
    </w:p>
    <w:p w:rsidR="00AA0E1F" w:rsidRPr="00AA0E1F" w:rsidRDefault="00AA0E1F" w:rsidP="00015186">
      <w:pPr>
        <w:numPr>
          <w:ilvl w:val="0"/>
          <w:numId w:val="22"/>
        </w:numPr>
        <w:tabs>
          <w:tab w:val="left" w:pos="1161"/>
        </w:tabs>
        <w:spacing w:after="0" w:line="240" w:lineRule="auto"/>
        <w:ind w:left="851" w:right="63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невозможность получения дополнительных источников финансирования за счёт организации платных образовательных услуг;</w:t>
      </w:r>
    </w:p>
    <w:p w:rsidR="00AA0E1F" w:rsidRPr="00AA0E1F" w:rsidRDefault="00AA0E1F" w:rsidP="00015186">
      <w:pPr>
        <w:numPr>
          <w:ilvl w:val="0"/>
          <w:numId w:val="22"/>
        </w:numPr>
        <w:tabs>
          <w:tab w:val="left" w:pos="1161"/>
        </w:tabs>
        <w:spacing w:after="0" w:line="240" w:lineRule="auto"/>
        <w:ind w:left="851" w:right="11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 целевых субсидий из федерального бюджета и муниципального бюджета района, в том числе на реализацию инновационных проектов;</w:t>
      </w:r>
    </w:p>
    <w:p w:rsidR="00AA0E1F" w:rsidRPr="00AA0E1F" w:rsidRDefault="00AA0E1F" w:rsidP="00015186">
      <w:pPr>
        <w:numPr>
          <w:ilvl w:val="0"/>
          <w:numId w:val="22"/>
        </w:numPr>
        <w:tabs>
          <w:tab w:val="left" w:pos="1161"/>
        </w:tabs>
        <w:spacing w:after="0" w:line="240" w:lineRule="auto"/>
        <w:ind w:left="851" w:right="113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 получения грантов за достижения в различных направлениях       образовательной деятельности.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Угрозы:</w:t>
      </w:r>
    </w:p>
    <w:p w:rsidR="00AA0E1F" w:rsidRPr="00AA0E1F" w:rsidRDefault="00AA0E1F" w:rsidP="00015186">
      <w:pPr>
        <w:numPr>
          <w:ilvl w:val="0"/>
          <w:numId w:val="23"/>
        </w:numPr>
        <w:tabs>
          <w:tab w:val="left" w:pos="1161"/>
        </w:tabs>
        <w:spacing w:after="0" w:line="240" w:lineRule="auto"/>
        <w:ind w:left="993" w:right="275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уменьшение бюджетного финансирования в связи с сокращением численности            обучающихся вследствие высокой конкуренции нескольких образовательных учреждений на относительно небольшой территории;</w:t>
      </w:r>
    </w:p>
    <w:p w:rsidR="00AA0E1F" w:rsidRPr="00AA0E1F" w:rsidRDefault="00AA0E1F" w:rsidP="00015186">
      <w:pPr>
        <w:numPr>
          <w:ilvl w:val="0"/>
          <w:numId w:val="23"/>
        </w:numPr>
        <w:tabs>
          <w:tab w:val="left" w:pos="1161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 (уменьшение) нормативов финансирования;</w:t>
      </w:r>
    </w:p>
    <w:p w:rsidR="00AA0E1F" w:rsidRPr="00AA0E1F" w:rsidRDefault="00AA0E1F" w:rsidP="00015186">
      <w:pPr>
        <w:numPr>
          <w:ilvl w:val="0"/>
          <w:numId w:val="23"/>
        </w:numPr>
        <w:tabs>
          <w:tab w:val="left" w:pos="1161"/>
        </w:tabs>
        <w:spacing w:after="0" w:line="240" w:lineRule="auto"/>
        <w:ind w:left="993" w:right="270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 штрафных санкций в отношении образовательной организации в               результате проверок органов контроля и надзора в сфере образования;</w:t>
      </w:r>
    </w:p>
    <w:p w:rsidR="00AA0E1F" w:rsidRPr="00AA0E1F" w:rsidRDefault="00AA0E1F" w:rsidP="00015186">
      <w:pPr>
        <w:numPr>
          <w:ilvl w:val="0"/>
          <w:numId w:val="23"/>
        </w:numPr>
        <w:tabs>
          <w:tab w:val="left" w:pos="1161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невыполнимые условия проведения закупок необходимого оборудования</w:t>
      </w:r>
    </w:p>
    <w:p w:rsidR="00AA0E1F" w:rsidRPr="00AA0E1F" w:rsidRDefault="00AA0E1F" w:rsidP="00015186">
      <w:pPr>
        <w:numPr>
          <w:ilvl w:val="0"/>
          <w:numId w:val="23"/>
        </w:numPr>
        <w:tabs>
          <w:tab w:val="left" w:pos="1161"/>
        </w:tabs>
        <w:spacing w:after="0" w:line="240" w:lineRule="auto"/>
        <w:ind w:left="993" w:right="284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экономического кризиса, приводящее к общему сокращению бюджетных средств.</w:t>
      </w:r>
    </w:p>
    <w:p w:rsidR="00AA0E1F" w:rsidRPr="00AA0E1F" w:rsidRDefault="00AA0E1F" w:rsidP="00AA0E1F">
      <w:p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A0E1F" w:rsidRPr="00AA0E1F" w:rsidRDefault="00AA0E1F" w:rsidP="00AA0E1F">
      <w:pPr>
        <w:spacing w:after="0" w:line="240" w:lineRule="auto"/>
        <w:ind w:left="338" w:right="274" w:firstLine="94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Финансовое обеспечение реализации Программы развития Финансирование Программы развития осуществляется в рамках общего финансирования школы </w:t>
      </w: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 счет средств муниципального   бюджета (финансирование в рамках выполнения государственного задания, средства грантов).</w:t>
      </w:r>
    </w:p>
    <w:p w:rsidR="00AA0E1F" w:rsidRPr="00AA0E1F" w:rsidRDefault="00AA0E1F" w:rsidP="00AA0E1F">
      <w:pPr>
        <w:spacing w:after="0" w:line="240" w:lineRule="auto"/>
        <w:ind w:left="439" w:right="281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Финансирование инновационного развития предполагается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следующим</w:t>
      </w:r>
    </w:p>
    <w:p w:rsidR="00AA0E1F" w:rsidRPr="00AA0E1F" w:rsidRDefault="00AA0E1F" w:rsidP="00AA0E1F">
      <w:pPr>
        <w:spacing w:after="0" w:line="240" w:lineRule="auto"/>
        <w:ind w:left="439" w:right="281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направлениям:</w:t>
      </w:r>
    </w:p>
    <w:p w:rsidR="00AA0E1F" w:rsidRPr="00AA0E1F" w:rsidRDefault="00AA0E1F" w:rsidP="00015186">
      <w:pPr>
        <w:numPr>
          <w:ilvl w:val="0"/>
          <w:numId w:val="24"/>
        </w:numPr>
        <w:tabs>
          <w:tab w:val="clear" w:pos="720"/>
          <w:tab w:val="left" w:pos="70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модернизация образовательной среды:</w:t>
      </w:r>
    </w:p>
    <w:p w:rsidR="00AA0E1F" w:rsidRPr="00AA0E1F" w:rsidRDefault="00AA0E1F" w:rsidP="00015186">
      <w:pPr>
        <w:numPr>
          <w:ilvl w:val="0"/>
          <w:numId w:val="25"/>
        </w:numPr>
        <w:tabs>
          <w:tab w:val="left" w:pos="1161"/>
        </w:tabs>
        <w:spacing w:after="0" w:line="240" w:lineRule="auto"/>
        <w:ind w:left="993" w:right="284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обновления информационно-технологической базы школы планируется приобретение мультимедийных установок, интерактивных досок, интерактивных панелей, ноутбуков, планшетов;</w:t>
      </w:r>
    </w:p>
    <w:p w:rsidR="00AA0E1F" w:rsidRPr="00AA0E1F" w:rsidRDefault="00AA0E1F" w:rsidP="00015186">
      <w:pPr>
        <w:numPr>
          <w:ilvl w:val="0"/>
          <w:numId w:val="25"/>
        </w:numPr>
        <w:tabs>
          <w:tab w:val="left" w:pos="1161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проведения исследовательской практики обучающихся планируется замена устаревшего и приобретение нового цифрового лабораторного оборудования кабинетов химии, физики и биологии;</w:t>
      </w:r>
    </w:p>
    <w:p w:rsidR="00AA0E1F" w:rsidRPr="00AA0E1F" w:rsidRDefault="00AA0E1F" w:rsidP="00015186">
      <w:pPr>
        <w:numPr>
          <w:ilvl w:val="0"/>
          <w:numId w:val="26"/>
        </w:numPr>
        <w:tabs>
          <w:tab w:val="left" w:pos="1161"/>
        </w:tabs>
        <w:spacing w:after="0" w:line="240" w:lineRule="auto"/>
        <w:ind w:left="993" w:right="284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обеспечения учебных кабинетов средствами наглядности планируется                     приобретение демонстрационных пособий;</w:t>
      </w:r>
    </w:p>
    <w:p w:rsidR="00AA0E1F" w:rsidRPr="00AA0E1F" w:rsidRDefault="00AA0E1F" w:rsidP="00015186">
      <w:pPr>
        <w:numPr>
          <w:ilvl w:val="0"/>
          <w:numId w:val="26"/>
        </w:numPr>
        <w:tabs>
          <w:tab w:val="left" w:pos="1161"/>
        </w:tabs>
        <w:spacing w:after="0" w:line="240" w:lineRule="auto"/>
        <w:ind w:left="993" w:right="276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организации работы по сохранению и укреплению здоровья учащихся, реализации государственной программы «Развитие образования» планируется приобретение спортивного оборудования, строительство новой спортивной площадки на территории      школы,</w:t>
      </w:r>
    </w:p>
    <w:p w:rsidR="00AA0E1F" w:rsidRPr="00AA0E1F" w:rsidRDefault="00AA0E1F" w:rsidP="00015186">
      <w:pPr>
        <w:numPr>
          <w:ilvl w:val="0"/>
          <w:numId w:val="27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 ресурсного обеспечения:</w:t>
      </w:r>
    </w:p>
    <w:p w:rsidR="00AA0E1F" w:rsidRPr="00AA0E1F" w:rsidRDefault="00AA0E1F" w:rsidP="00015186">
      <w:pPr>
        <w:numPr>
          <w:ilvl w:val="0"/>
          <w:numId w:val="28"/>
        </w:numPr>
        <w:tabs>
          <w:tab w:val="left" w:pos="1161"/>
        </w:tabs>
        <w:spacing w:after="0" w:line="240" w:lineRule="auto"/>
        <w:ind w:left="993" w:right="271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использования современных информационно-коммуникационных технологий в образовательной деятельности и управлении (систематизация информационных потоков, переход на электронный документооборот на электронных носителях) и в связи с увеличением количества цифрового оборудования планируется оборудование дополнительных точек доступа в сеть Интернет, заключение договора на обслуживание компьютерной техники со специализированной организацией;</w:t>
      </w:r>
    </w:p>
    <w:p w:rsidR="00AA0E1F" w:rsidRPr="00AA0E1F" w:rsidRDefault="00AA0E1F" w:rsidP="00015186">
      <w:pPr>
        <w:numPr>
          <w:ilvl w:val="0"/>
          <w:numId w:val="28"/>
        </w:numPr>
        <w:tabs>
          <w:tab w:val="left" w:pos="1161"/>
        </w:tabs>
        <w:spacing w:after="0" w:line="240" w:lineRule="auto"/>
        <w:ind w:left="993" w:right="277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обеспечения перехода на единую линию учебников планируется покупка учебников согласно ООП НОО, ООО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 родному языку и литературе, биологии, химии, географии, для организации работы по адаптированным программам для учащихся с ОВЗ;</w:t>
      </w:r>
    </w:p>
    <w:p w:rsidR="00AA0E1F" w:rsidRPr="00AA0E1F" w:rsidRDefault="00AA0E1F" w:rsidP="00015186">
      <w:pPr>
        <w:numPr>
          <w:ilvl w:val="0"/>
          <w:numId w:val="28"/>
        </w:numPr>
        <w:tabs>
          <w:tab w:val="left" w:pos="1161"/>
        </w:tabs>
        <w:spacing w:after="0" w:line="240" w:lineRule="auto"/>
        <w:ind w:left="993" w:right="288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качества организации образовательной деятельности покупка контурных карт по истории и географии, атласов по истории и географии;</w:t>
      </w:r>
    </w:p>
    <w:p w:rsidR="00AA0E1F" w:rsidRPr="00AA0E1F" w:rsidRDefault="00AA0E1F" w:rsidP="00AA0E1F">
      <w:pPr>
        <w:tabs>
          <w:tab w:val="left" w:pos="1161"/>
        </w:tabs>
        <w:spacing w:after="0" w:line="240" w:lineRule="auto"/>
        <w:ind w:right="28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01518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709" w:right="27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 квалификации учителей и формирование механизмов стимулирования </w:t>
      </w:r>
    </w:p>
    <w:p w:rsidR="00AA0E1F" w:rsidRPr="00AA0E1F" w:rsidRDefault="00AA0E1F" w:rsidP="00AA0E1F">
      <w:pPr>
        <w:tabs>
          <w:tab w:val="left" w:pos="993"/>
        </w:tabs>
        <w:spacing w:after="0" w:line="240" w:lineRule="auto"/>
        <w:ind w:left="709" w:right="27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качественного и высокоэффективного труда педагогов:</w:t>
      </w:r>
    </w:p>
    <w:p w:rsidR="00AA0E1F" w:rsidRPr="00AA0E1F" w:rsidRDefault="00AA0E1F" w:rsidP="00015186">
      <w:pPr>
        <w:numPr>
          <w:ilvl w:val="0"/>
          <w:numId w:val="30"/>
        </w:numPr>
        <w:tabs>
          <w:tab w:val="left" w:pos="1161"/>
        </w:tabs>
        <w:spacing w:after="0" w:line="240" w:lineRule="auto"/>
        <w:ind w:left="993" w:right="274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0E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эффективного использования современных образовательных технологий и повышения психолого-педагогической компетентности планируется обучение педагогического коллектива на курсах повышения квалификации за счёт средств муниципального бюджета. </w:t>
      </w: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0E1F" w:rsidRPr="00AA0E1F" w:rsidRDefault="00AA0E1F" w:rsidP="00AA0E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0E1F" w:rsidRPr="00AA0E1F" w:rsidRDefault="00AA0E1F" w:rsidP="00AA0E1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0E1F" w:rsidRPr="00AA0E1F" w:rsidRDefault="00AA0E1F" w:rsidP="00AA0E1F">
      <w:pPr>
        <w:spacing w:after="0" w:line="240" w:lineRule="auto"/>
        <w:contextualSpacing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685E50" w:rsidRDefault="00685E50" w:rsidP="00AF5EA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85E5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AA0E1F">
      <w:pPr>
        <w:spacing w:after="0"/>
        <w:ind w:right="46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AA0E1F">
      <w:footerReference w:type="even" r:id="rId13"/>
      <w:footerReference w:type="default" r:id="rId14"/>
      <w:footerReference w:type="first" r:id="rId15"/>
      <w:pgSz w:w="16841" w:h="11911" w:orient="landscape"/>
      <w:pgMar w:top="965" w:right="1440" w:bottom="1234" w:left="1440" w:header="72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86" w:rsidRDefault="00015186">
      <w:pPr>
        <w:spacing w:after="0" w:line="240" w:lineRule="auto"/>
      </w:pPr>
      <w:r>
        <w:separator/>
      </w:r>
    </w:p>
  </w:endnote>
  <w:endnote w:type="continuationSeparator" w:id="0">
    <w:p w:rsidR="00015186" w:rsidRDefault="0001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33949"/>
      <w:docPartObj>
        <w:docPartGallery w:val="Page Numbers (Bottom of Page)"/>
        <w:docPartUnique/>
      </w:docPartObj>
    </w:sdtPr>
    <w:sdtContent>
      <w:p w:rsidR="00AA0E1F" w:rsidRDefault="00AA0E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2E">
          <w:rPr>
            <w:noProof/>
          </w:rPr>
          <w:t>1</w:t>
        </w:r>
        <w:r>
          <w:fldChar w:fldCharType="end"/>
        </w:r>
      </w:p>
    </w:sdtContent>
  </w:sdt>
  <w:p w:rsidR="00AA0E1F" w:rsidRDefault="00AA0E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1F" w:rsidRDefault="00AA0E1F">
    <w:pPr>
      <w:tabs>
        <w:tab w:val="right" w:pos="14270"/>
      </w:tabs>
      <w:spacing w:after="0"/>
      <w:ind w:right="-309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40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1F" w:rsidRDefault="00AA0E1F">
    <w:pPr>
      <w:tabs>
        <w:tab w:val="right" w:pos="14270"/>
      </w:tabs>
      <w:spacing w:after="0"/>
      <w:ind w:right="-309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731A6C" w:rsidRPr="00731A6C">
      <w:rPr>
        <w:rFonts w:ascii="Calibri" w:eastAsia="Calibri" w:hAnsi="Calibri" w:cs="Calibri"/>
        <w:noProof/>
      </w:rPr>
      <w:t>78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1F" w:rsidRDefault="00AA0E1F">
    <w:pPr>
      <w:tabs>
        <w:tab w:val="right" w:pos="14270"/>
      </w:tabs>
      <w:spacing w:after="0"/>
      <w:ind w:right="-309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40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86" w:rsidRDefault="00015186">
      <w:pPr>
        <w:spacing w:after="0" w:line="240" w:lineRule="auto"/>
      </w:pPr>
      <w:r>
        <w:separator/>
      </w:r>
    </w:p>
  </w:footnote>
  <w:footnote w:type="continuationSeparator" w:id="0">
    <w:p w:rsidR="00015186" w:rsidRDefault="0001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AA0E1F" w:rsidRDefault="00AA0E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2E">
          <w:rPr>
            <w:noProof/>
          </w:rPr>
          <w:t>56</w:t>
        </w:r>
        <w:r>
          <w:fldChar w:fldCharType="end"/>
        </w:r>
      </w:p>
    </w:sdtContent>
  </w:sdt>
  <w:p w:rsidR="00AA0E1F" w:rsidRDefault="00AA0E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618E"/>
    <w:multiLevelType w:val="multilevel"/>
    <w:tmpl w:val="AC36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0AB3"/>
    <w:multiLevelType w:val="multilevel"/>
    <w:tmpl w:val="43E6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67E9486">
      <w:numFmt w:val="decimal"/>
      <w:lvlText w:val=""/>
      <w:lvlJc w:val="left"/>
    </w:lvl>
    <w:lvl w:ilvl="2" w:tplc="42CE6324">
      <w:numFmt w:val="decimal"/>
      <w:lvlText w:val=""/>
      <w:lvlJc w:val="left"/>
    </w:lvl>
    <w:lvl w:ilvl="3" w:tplc="F46C6940">
      <w:numFmt w:val="decimal"/>
      <w:lvlText w:val=""/>
      <w:lvlJc w:val="left"/>
    </w:lvl>
    <w:lvl w:ilvl="4" w:tplc="30CEAE3C">
      <w:numFmt w:val="decimal"/>
      <w:lvlText w:val=""/>
      <w:lvlJc w:val="left"/>
    </w:lvl>
    <w:lvl w:ilvl="5" w:tplc="E2E4E6B2">
      <w:numFmt w:val="decimal"/>
      <w:lvlText w:val=""/>
      <w:lvlJc w:val="left"/>
    </w:lvl>
    <w:lvl w:ilvl="6" w:tplc="B992BCF4">
      <w:numFmt w:val="decimal"/>
      <w:lvlText w:val=""/>
      <w:lvlJc w:val="left"/>
    </w:lvl>
    <w:lvl w:ilvl="7" w:tplc="87BA75BC">
      <w:numFmt w:val="decimal"/>
      <w:lvlText w:val=""/>
      <w:lvlJc w:val="left"/>
    </w:lvl>
    <w:lvl w:ilvl="8" w:tplc="1E808F5C">
      <w:numFmt w:val="decimal"/>
      <w:lvlText w:val=""/>
      <w:lvlJc w:val="left"/>
    </w:lvl>
  </w:abstractNum>
  <w:abstractNum w:abstractNumId="3">
    <w:nsid w:val="0C1E0330"/>
    <w:multiLevelType w:val="hybridMultilevel"/>
    <w:tmpl w:val="DB2E0A7E"/>
    <w:lvl w:ilvl="0" w:tplc="C48A8CE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00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A67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2E45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0229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88C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C97B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E673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882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5B32E1"/>
    <w:multiLevelType w:val="multilevel"/>
    <w:tmpl w:val="30F2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1341DD2"/>
    <w:multiLevelType w:val="multilevel"/>
    <w:tmpl w:val="697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F1F21"/>
    <w:multiLevelType w:val="multilevel"/>
    <w:tmpl w:val="C2A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3188D"/>
    <w:multiLevelType w:val="multilevel"/>
    <w:tmpl w:val="34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658EA"/>
    <w:multiLevelType w:val="multilevel"/>
    <w:tmpl w:val="9EC8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2C0316"/>
    <w:multiLevelType w:val="hybridMultilevel"/>
    <w:tmpl w:val="3F8C28D6"/>
    <w:lvl w:ilvl="0" w:tplc="E6C002E6">
      <w:start w:val="1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8AEAA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A4CC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960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A88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6D890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2B84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67142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586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0B126F"/>
    <w:multiLevelType w:val="multilevel"/>
    <w:tmpl w:val="BF7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D1B4A"/>
    <w:multiLevelType w:val="multilevel"/>
    <w:tmpl w:val="4B9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D2207"/>
    <w:multiLevelType w:val="hybridMultilevel"/>
    <w:tmpl w:val="319C9636"/>
    <w:lvl w:ilvl="0" w:tplc="2AC633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6670C">
      <w:start w:val="3"/>
      <w:numFmt w:val="decimal"/>
      <w:lvlText w:val="%2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2B94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2BCE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4784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ABE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A66E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C058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A4C8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7E7164"/>
    <w:multiLevelType w:val="hybridMultilevel"/>
    <w:tmpl w:val="B89853F6"/>
    <w:lvl w:ilvl="0" w:tplc="9BA21BF8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8E9C6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27B7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C1C7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C8AE2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48C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ECF2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04154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8A9A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8A3A41"/>
    <w:multiLevelType w:val="hybridMultilevel"/>
    <w:tmpl w:val="6F48B378"/>
    <w:lvl w:ilvl="0" w:tplc="F3E41D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6B5534"/>
    <w:multiLevelType w:val="multilevel"/>
    <w:tmpl w:val="C51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15E0"/>
    <w:multiLevelType w:val="multilevel"/>
    <w:tmpl w:val="E08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36E8F"/>
    <w:multiLevelType w:val="multilevel"/>
    <w:tmpl w:val="698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B42A9"/>
    <w:multiLevelType w:val="multilevel"/>
    <w:tmpl w:val="104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E76BA"/>
    <w:multiLevelType w:val="hybridMultilevel"/>
    <w:tmpl w:val="2CC2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42C0D"/>
    <w:multiLevelType w:val="multilevel"/>
    <w:tmpl w:val="50DED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C0FCF"/>
    <w:multiLevelType w:val="hybridMultilevel"/>
    <w:tmpl w:val="51024E6A"/>
    <w:lvl w:ilvl="0" w:tplc="AF64446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E2B4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82CB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8E6D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E249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A267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47FE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814F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658F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E6016F"/>
    <w:multiLevelType w:val="multilevel"/>
    <w:tmpl w:val="72F81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D0D53"/>
    <w:multiLevelType w:val="hybridMultilevel"/>
    <w:tmpl w:val="CD7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A6CC4"/>
    <w:multiLevelType w:val="hybridMultilevel"/>
    <w:tmpl w:val="DBBC4D74"/>
    <w:lvl w:ilvl="0" w:tplc="E18EA65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ED23C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2573C">
      <w:start w:val="1"/>
      <w:numFmt w:val="bullet"/>
      <w:lvlRestart w:val="0"/>
      <w:lvlText w:val="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6A5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8EF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6C8B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899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8F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1F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A83E63"/>
    <w:multiLevelType w:val="hybridMultilevel"/>
    <w:tmpl w:val="47E6CD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D1FE2"/>
    <w:multiLevelType w:val="multilevel"/>
    <w:tmpl w:val="A09E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9C1276"/>
    <w:multiLevelType w:val="hybridMultilevel"/>
    <w:tmpl w:val="E54C3F06"/>
    <w:lvl w:ilvl="0" w:tplc="52FC22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CA9EE">
      <w:start w:val="3"/>
      <w:numFmt w:val="decimal"/>
      <w:lvlText w:val="%2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0F89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25A2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C23E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4F8A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4E9D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096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6FD5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6D0221"/>
    <w:multiLevelType w:val="multilevel"/>
    <w:tmpl w:val="C61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C034C2"/>
    <w:multiLevelType w:val="multilevel"/>
    <w:tmpl w:val="8CC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9"/>
  </w:num>
  <w:num w:numId="8">
    <w:abstractNumId w:val="25"/>
  </w:num>
  <w:num w:numId="9">
    <w:abstractNumId w:val="3"/>
  </w:num>
  <w:num w:numId="10">
    <w:abstractNumId w:val="24"/>
  </w:num>
  <w:num w:numId="11">
    <w:abstractNumId w:val="14"/>
  </w:num>
  <w:num w:numId="12">
    <w:abstractNumId w:val="2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3376"/>
    <w:rsid w:val="000076E7"/>
    <w:rsid w:val="00015186"/>
    <w:rsid w:val="000154AE"/>
    <w:rsid w:val="0002601D"/>
    <w:rsid w:val="0003213C"/>
    <w:rsid w:val="0004465A"/>
    <w:rsid w:val="0005022E"/>
    <w:rsid w:val="00056116"/>
    <w:rsid w:val="00056ACC"/>
    <w:rsid w:val="00070C5E"/>
    <w:rsid w:val="00073C42"/>
    <w:rsid w:val="000763F5"/>
    <w:rsid w:val="000818CC"/>
    <w:rsid w:val="00081F09"/>
    <w:rsid w:val="0008752B"/>
    <w:rsid w:val="00087996"/>
    <w:rsid w:val="00095024"/>
    <w:rsid w:val="000D2B38"/>
    <w:rsid w:val="000D5391"/>
    <w:rsid w:val="000D57BA"/>
    <w:rsid w:val="000D65DB"/>
    <w:rsid w:val="000E6856"/>
    <w:rsid w:val="001119F9"/>
    <w:rsid w:val="0011701E"/>
    <w:rsid w:val="0012007B"/>
    <w:rsid w:val="00125400"/>
    <w:rsid w:val="00127045"/>
    <w:rsid w:val="0012722C"/>
    <w:rsid w:val="00160E01"/>
    <w:rsid w:val="001625AF"/>
    <w:rsid w:val="001825B2"/>
    <w:rsid w:val="00195411"/>
    <w:rsid w:val="001A0FA9"/>
    <w:rsid w:val="001A5EAD"/>
    <w:rsid w:val="001A5F71"/>
    <w:rsid w:val="001A687A"/>
    <w:rsid w:val="001A7EA6"/>
    <w:rsid w:val="001B22A8"/>
    <w:rsid w:val="001C1D32"/>
    <w:rsid w:val="001D71FA"/>
    <w:rsid w:val="001E30E1"/>
    <w:rsid w:val="001F0183"/>
    <w:rsid w:val="002120BE"/>
    <w:rsid w:val="00223C47"/>
    <w:rsid w:val="0022456C"/>
    <w:rsid w:val="0023144B"/>
    <w:rsid w:val="002439CF"/>
    <w:rsid w:val="00253405"/>
    <w:rsid w:val="00271F61"/>
    <w:rsid w:val="002855D8"/>
    <w:rsid w:val="00297A79"/>
    <w:rsid w:val="002A73EC"/>
    <w:rsid w:val="002B18AE"/>
    <w:rsid w:val="002C0418"/>
    <w:rsid w:val="002E1B84"/>
    <w:rsid w:val="002E2350"/>
    <w:rsid w:val="002E3E12"/>
    <w:rsid w:val="002E40CF"/>
    <w:rsid w:val="002F5754"/>
    <w:rsid w:val="003323A3"/>
    <w:rsid w:val="00344DE2"/>
    <w:rsid w:val="00352213"/>
    <w:rsid w:val="003616B4"/>
    <w:rsid w:val="00363404"/>
    <w:rsid w:val="003664FE"/>
    <w:rsid w:val="003924F7"/>
    <w:rsid w:val="00393A22"/>
    <w:rsid w:val="003B48AE"/>
    <w:rsid w:val="003E0205"/>
    <w:rsid w:val="003F29FB"/>
    <w:rsid w:val="004007CF"/>
    <w:rsid w:val="00403305"/>
    <w:rsid w:val="00410179"/>
    <w:rsid w:val="00412A4A"/>
    <w:rsid w:val="0041567B"/>
    <w:rsid w:val="00415E58"/>
    <w:rsid w:val="00426C95"/>
    <w:rsid w:val="004333B8"/>
    <w:rsid w:val="0043376E"/>
    <w:rsid w:val="00436931"/>
    <w:rsid w:val="0044103D"/>
    <w:rsid w:val="00447F40"/>
    <w:rsid w:val="00467D62"/>
    <w:rsid w:val="00482DB4"/>
    <w:rsid w:val="00491E31"/>
    <w:rsid w:val="00495419"/>
    <w:rsid w:val="00496494"/>
    <w:rsid w:val="004A1535"/>
    <w:rsid w:val="004A3410"/>
    <w:rsid w:val="004B0E2F"/>
    <w:rsid w:val="004C1684"/>
    <w:rsid w:val="004C2689"/>
    <w:rsid w:val="004C4E25"/>
    <w:rsid w:val="004C73BE"/>
    <w:rsid w:val="0052017B"/>
    <w:rsid w:val="005211E9"/>
    <w:rsid w:val="00524341"/>
    <w:rsid w:val="00525F1F"/>
    <w:rsid w:val="00530824"/>
    <w:rsid w:val="00566E2E"/>
    <w:rsid w:val="0058323D"/>
    <w:rsid w:val="00584D4B"/>
    <w:rsid w:val="005A4096"/>
    <w:rsid w:val="005A4328"/>
    <w:rsid w:val="005A592B"/>
    <w:rsid w:val="005B473D"/>
    <w:rsid w:val="005B6AB2"/>
    <w:rsid w:val="005C15B3"/>
    <w:rsid w:val="005C19A2"/>
    <w:rsid w:val="005C19F2"/>
    <w:rsid w:val="005C2EBD"/>
    <w:rsid w:val="005C3697"/>
    <w:rsid w:val="005D56A8"/>
    <w:rsid w:val="005E4D59"/>
    <w:rsid w:val="005E757B"/>
    <w:rsid w:val="005F2654"/>
    <w:rsid w:val="005F5C2C"/>
    <w:rsid w:val="00605E2D"/>
    <w:rsid w:val="006073D3"/>
    <w:rsid w:val="00637BC8"/>
    <w:rsid w:val="00670759"/>
    <w:rsid w:val="00685E50"/>
    <w:rsid w:val="006B0C6C"/>
    <w:rsid w:val="006C1615"/>
    <w:rsid w:val="006E4778"/>
    <w:rsid w:val="006E522E"/>
    <w:rsid w:val="006F1F61"/>
    <w:rsid w:val="006F2660"/>
    <w:rsid w:val="007034BB"/>
    <w:rsid w:val="00711DD6"/>
    <w:rsid w:val="00721DCD"/>
    <w:rsid w:val="00724149"/>
    <w:rsid w:val="00731A6C"/>
    <w:rsid w:val="00746AA8"/>
    <w:rsid w:val="0075658D"/>
    <w:rsid w:val="007616F3"/>
    <w:rsid w:val="0076222E"/>
    <w:rsid w:val="00782AC5"/>
    <w:rsid w:val="007A4178"/>
    <w:rsid w:val="007B5764"/>
    <w:rsid w:val="007C3589"/>
    <w:rsid w:val="007C6F12"/>
    <w:rsid w:val="007D3959"/>
    <w:rsid w:val="007D67A3"/>
    <w:rsid w:val="007E04B0"/>
    <w:rsid w:val="007E376A"/>
    <w:rsid w:val="007F4313"/>
    <w:rsid w:val="00804544"/>
    <w:rsid w:val="00805851"/>
    <w:rsid w:val="00824FBE"/>
    <w:rsid w:val="00841659"/>
    <w:rsid w:val="00845247"/>
    <w:rsid w:val="008461F6"/>
    <w:rsid w:val="00864F88"/>
    <w:rsid w:val="008A65E8"/>
    <w:rsid w:val="008B1BA2"/>
    <w:rsid w:val="008B290C"/>
    <w:rsid w:val="008C11D0"/>
    <w:rsid w:val="008D24AA"/>
    <w:rsid w:val="008D284D"/>
    <w:rsid w:val="0090743A"/>
    <w:rsid w:val="0091554C"/>
    <w:rsid w:val="00922E95"/>
    <w:rsid w:val="00934D40"/>
    <w:rsid w:val="00964B21"/>
    <w:rsid w:val="009701D4"/>
    <w:rsid w:val="0097280E"/>
    <w:rsid w:val="00973CC0"/>
    <w:rsid w:val="0098739A"/>
    <w:rsid w:val="00994317"/>
    <w:rsid w:val="00994F93"/>
    <w:rsid w:val="009A40A1"/>
    <w:rsid w:val="009A75CF"/>
    <w:rsid w:val="009B095C"/>
    <w:rsid w:val="009B1394"/>
    <w:rsid w:val="009D56EC"/>
    <w:rsid w:val="009E58EE"/>
    <w:rsid w:val="009E5918"/>
    <w:rsid w:val="009E71F2"/>
    <w:rsid w:val="009F22AD"/>
    <w:rsid w:val="009F3810"/>
    <w:rsid w:val="009F5EB1"/>
    <w:rsid w:val="00A02265"/>
    <w:rsid w:val="00A0338A"/>
    <w:rsid w:val="00A145D4"/>
    <w:rsid w:val="00A233F9"/>
    <w:rsid w:val="00A24CDA"/>
    <w:rsid w:val="00A3510E"/>
    <w:rsid w:val="00A438AE"/>
    <w:rsid w:val="00A63082"/>
    <w:rsid w:val="00A66C55"/>
    <w:rsid w:val="00A67EE7"/>
    <w:rsid w:val="00A67F86"/>
    <w:rsid w:val="00A9450E"/>
    <w:rsid w:val="00AA0E1F"/>
    <w:rsid w:val="00AC1E45"/>
    <w:rsid w:val="00AC1EE0"/>
    <w:rsid w:val="00AE38A8"/>
    <w:rsid w:val="00AE6740"/>
    <w:rsid w:val="00AE71C7"/>
    <w:rsid w:val="00AF5EA3"/>
    <w:rsid w:val="00B22E38"/>
    <w:rsid w:val="00B27BF9"/>
    <w:rsid w:val="00B626E0"/>
    <w:rsid w:val="00B6473C"/>
    <w:rsid w:val="00B660FA"/>
    <w:rsid w:val="00B67D7A"/>
    <w:rsid w:val="00B8143D"/>
    <w:rsid w:val="00B94813"/>
    <w:rsid w:val="00B97C81"/>
    <w:rsid w:val="00BA1C41"/>
    <w:rsid w:val="00BA69C8"/>
    <w:rsid w:val="00BB1A9D"/>
    <w:rsid w:val="00BC132D"/>
    <w:rsid w:val="00BC2071"/>
    <w:rsid w:val="00BF2F91"/>
    <w:rsid w:val="00C013D4"/>
    <w:rsid w:val="00C231F6"/>
    <w:rsid w:val="00C34F64"/>
    <w:rsid w:val="00C36D1B"/>
    <w:rsid w:val="00C57A4B"/>
    <w:rsid w:val="00C776F7"/>
    <w:rsid w:val="00C86A6F"/>
    <w:rsid w:val="00C90F68"/>
    <w:rsid w:val="00CA13F1"/>
    <w:rsid w:val="00CA2CD8"/>
    <w:rsid w:val="00CA4F3E"/>
    <w:rsid w:val="00CB1826"/>
    <w:rsid w:val="00CB1BDE"/>
    <w:rsid w:val="00CB5037"/>
    <w:rsid w:val="00CC46AB"/>
    <w:rsid w:val="00CC5D0C"/>
    <w:rsid w:val="00D0131A"/>
    <w:rsid w:val="00D03DB6"/>
    <w:rsid w:val="00D05772"/>
    <w:rsid w:val="00D15EAA"/>
    <w:rsid w:val="00D20045"/>
    <w:rsid w:val="00D231CC"/>
    <w:rsid w:val="00D232AF"/>
    <w:rsid w:val="00D3295C"/>
    <w:rsid w:val="00D34140"/>
    <w:rsid w:val="00D4125C"/>
    <w:rsid w:val="00D476E0"/>
    <w:rsid w:val="00D54EA9"/>
    <w:rsid w:val="00D72B2C"/>
    <w:rsid w:val="00D75120"/>
    <w:rsid w:val="00D90F0F"/>
    <w:rsid w:val="00DA7B95"/>
    <w:rsid w:val="00DC6C3A"/>
    <w:rsid w:val="00DF76CA"/>
    <w:rsid w:val="00E06E80"/>
    <w:rsid w:val="00E13C12"/>
    <w:rsid w:val="00E1645C"/>
    <w:rsid w:val="00E3729D"/>
    <w:rsid w:val="00E62881"/>
    <w:rsid w:val="00E71123"/>
    <w:rsid w:val="00E75AE2"/>
    <w:rsid w:val="00E81AC4"/>
    <w:rsid w:val="00EA5866"/>
    <w:rsid w:val="00EC1A1F"/>
    <w:rsid w:val="00EC2788"/>
    <w:rsid w:val="00EC2F41"/>
    <w:rsid w:val="00EE2816"/>
    <w:rsid w:val="00EE3BC4"/>
    <w:rsid w:val="00EF0FE6"/>
    <w:rsid w:val="00EF1024"/>
    <w:rsid w:val="00EF7704"/>
    <w:rsid w:val="00F046CD"/>
    <w:rsid w:val="00F07F49"/>
    <w:rsid w:val="00F16BA3"/>
    <w:rsid w:val="00F22B9B"/>
    <w:rsid w:val="00F34255"/>
    <w:rsid w:val="00F4235E"/>
    <w:rsid w:val="00F56021"/>
    <w:rsid w:val="00F701A3"/>
    <w:rsid w:val="00F72460"/>
    <w:rsid w:val="00F74A1B"/>
    <w:rsid w:val="00F907E1"/>
    <w:rsid w:val="00F92B5D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6C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6C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041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05E2D"/>
  </w:style>
  <w:style w:type="table" w:customStyle="1" w:styleId="TableGrid3">
    <w:name w:val="TableGrid3"/>
    <w:rsid w:val="00605E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C19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6C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6C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041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05E2D"/>
  </w:style>
  <w:style w:type="table" w:customStyle="1" w:styleId="TableGrid3">
    <w:name w:val="TableGrid3"/>
    <w:rsid w:val="00605E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C19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0E0E-93D8-4ED2-8B65-4CE4CA1F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16900</Words>
  <Characters>96334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Admin</cp:lastModifiedBy>
  <cp:revision>2</cp:revision>
  <cp:lastPrinted>2025-06-06T10:49:00Z</cp:lastPrinted>
  <dcterms:created xsi:type="dcterms:W3CDTF">2025-06-06T10:57:00Z</dcterms:created>
  <dcterms:modified xsi:type="dcterms:W3CDTF">2025-06-06T10:57:00Z</dcterms:modified>
</cp:coreProperties>
</file>